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E282A" w14:textId="77777777" w:rsidR="00784B2C" w:rsidRDefault="004547B8" w:rsidP="004547B8">
      <w:pPr>
        <w:bidi w:val="0"/>
        <w:rPr>
          <w:rFonts w:asciiTheme="minorBidi" w:hAnsiTheme="minorBidi" w:cstheme="minorBidi"/>
          <w:sz w:val="22"/>
          <w:szCs w:val="22"/>
        </w:rPr>
      </w:pPr>
      <w:r>
        <w:rPr>
          <w:rFonts w:asciiTheme="minorBidi" w:hAnsiTheme="minorBidi" w:cstheme="minorBidi"/>
          <w:sz w:val="22"/>
          <w:szCs w:val="22"/>
        </w:rPr>
        <w:t>August</w:t>
      </w:r>
      <w:r w:rsidR="00883B03" w:rsidRPr="00057040">
        <w:rPr>
          <w:rFonts w:asciiTheme="minorBidi" w:hAnsiTheme="minorBidi" w:cstheme="minorBidi"/>
          <w:sz w:val="22"/>
          <w:szCs w:val="22"/>
        </w:rPr>
        <w:t xml:space="preserve"> </w:t>
      </w:r>
      <w:r w:rsidR="001C50ED">
        <w:rPr>
          <w:rFonts w:asciiTheme="minorBidi" w:hAnsiTheme="minorBidi" w:cstheme="minorBidi"/>
          <w:sz w:val="22"/>
          <w:szCs w:val="22"/>
        </w:rPr>
        <w:t>15</w:t>
      </w:r>
      <w:r w:rsidR="001C50ED" w:rsidRPr="001C50ED">
        <w:rPr>
          <w:rFonts w:asciiTheme="minorBidi" w:hAnsiTheme="minorBidi" w:cstheme="minorBidi"/>
          <w:sz w:val="22"/>
          <w:szCs w:val="22"/>
          <w:vertAlign w:val="superscript"/>
        </w:rPr>
        <w:t>th</w:t>
      </w:r>
      <w:proofErr w:type="gramStart"/>
      <w:r w:rsidR="00A33AF5" w:rsidRPr="00057040">
        <w:rPr>
          <w:rFonts w:asciiTheme="minorBidi" w:hAnsiTheme="minorBidi" w:cstheme="minorBidi"/>
          <w:sz w:val="22"/>
          <w:szCs w:val="22"/>
        </w:rPr>
        <w:t xml:space="preserve"> </w:t>
      </w:r>
      <w:r w:rsidR="00883B03" w:rsidRPr="00057040">
        <w:rPr>
          <w:rFonts w:asciiTheme="minorBidi" w:hAnsiTheme="minorBidi" w:cstheme="minorBidi"/>
          <w:sz w:val="22"/>
          <w:szCs w:val="22"/>
        </w:rPr>
        <w:t>201</w:t>
      </w:r>
      <w:r w:rsidR="00883B03">
        <w:rPr>
          <w:rFonts w:asciiTheme="minorBidi" w:hAnsiTheme="minorBidi" w:cstheme="minorBidi"/>
          <w:sz w:val="22"/>
          <w:szCs w:val="22"/>
        </w:rPr>
        <w:t>7</w:t>
      </w:r>
      <w:proofErr w:type="gramEnd"/>
    </w:p>
    <w:p w14:paraId="35679EF0" w14:textId="77777777" w:rsidR="004547B8" w:rsidRPr="00057040" w:rsidRDefault="004547B8" w:rsidP="004547B8">
      <w:pPr>
        <w:bidi w:val="0"/>
        <w:rPr>
          <w:rFonts w:asciiTheme="minorBidi" w:hAnsiTheme="minorBidi" w:cstheme="minorBidi"/>
          <w:sz w:val="22"/>
          <w:szCs w:val="22"/>
        </w:rPr>
      </w:pPr>
    </w:p>
    <w:p w14:paraId="63492232" w14:textId="77777777" w:rsidR="00505DCD" w:rsidRDefault="00505DCD" w:rsidP="00505DCD">
      <w:pPr>
        <w:bidi w:val="0"/>
        <w:rPr>
          <w:rFonts w:asciiTheme="minorBidi" w:hAnsiTheme="minorBidi"/>
          <w:b/>
          <w:bCs/>
          <w:sz w:val="16"/>
        </w:rPr>
      </w:pPr>
    </w:p>
    <w:p w14:paraId="07B1BD2C" w14:textId="77777777" w:rsidR="00A8586C" w:rsidRPr="00057040" w:rsidRDefault="000B646E" w:rsidP="004547B8">
      <w:pPr>
        <w:bidi w:val="0"/>
        <w:spacing w:line="276" w:lineRule="auto"/>
        <w:jc w:val="center"/>
        <w:rPr>
          <w:rFonts w:asciiTheme="minorBidi" w:hAnsiTheme="minorBidi" w:cstheme="minorBidi"/>
          <w:b/>
          <w:bCs/>
          <w:sz w:val="28"/>
          <w:szCs w:val="28"/>
          <w:u w:val="single"/>
        </w:rPr>
      </w:pPr>
      <w:r>
        <w:rPr>
          <w:rFonts w:asciiTheme="minorBidi" w:hAnsiTheme="minorBidi" w:cstheme="minorBidi"/>
          <w:b/>
          <w:bCs/>
          <w:sz w:val="28"/>
          <w:szCs w:val="28"/>
          <w:u w:val="single"/>
        </w:rPr>
        <w:t>FIFTH</w:t>
      </w:r>
      <w:r w:rsidR="00446B78" w:rsidRPr="00057040">
        <w:rPr>
          <w:rFonts w:asciiTheme="minorBidi" w:hAnsiTheme="minorBidi" w:cstheme="minorBidi"/>
          <w:b/>
          <w:bCs/>
          <w:sz w:val="28"/>
          <w:szCs w:val="28"/>
          <w:u w:val="single"/>
        </w:rPr>
        <w:t xml:space="preserve"> ACQUISITION </w:t>
      </w:r>
      <w:r w:rsidR="00F03838" w:rsidRPr="00057040">
        <w:rPr>
          <w:rFonts w:asciiTheme="minorBidi" w:hAnsiTheme="minorBidi" w:cstheme="minorBidi"/>
          <w:b/>
          <w:bCs/>
          <w:sz w:val="28"/>
          <w:szCs w:val="28"/>
          <w:u w:val="single"/>
        </w:rPr>
        <w:t xml:space="preserve">FOR FRUTAROM </w:t>
      </w:r>
      <w:r w:rsidR="00446B78" w:rsidRPr="00057040">
        <w:rPr>
          <w:rFonts w:asciiTheme="minorBidi" w:hAnsiTheme="minorBidi" w:cstheme="minorBidi"/>
          <w:b/>
          <w:bCs/>
          <w:sz w:val="28"/>
          <w:szCs w:val="28"/>
          <w:u w:val="single"/>
        </w:rPr>
        <w:t>IN</w:t>
      </w:r>
      <w:r w:rsidR="00CC34DE" w:rsidRPr="00057040">
        <w:rPr>
          <w:rFonts w:asciiTheme="minorBidi" w:hAnsiTheme="minorBidi" w:cstheme="minorBidi"/>
          <w:b/>
          <w:bCs/>
          <w:sz w:val="28"/>
          <w:szCs w:val="28"/>
          <w:u w:val="single"/>
        </w:rPr>
        <w:t xml:space="preserve"> </w:t>
      </w:r>
      <w:r w:rsidR="00A8586C" w:rsidRPr="00057040">
        <w:rPr>
          <w:rFonts w:asciiTheme="minorBidi" w:hAnsiTheme="minorBidi" w:cstheme="minorBidi"/>
          <w:b/>
          <w:bCs/>
          <w:sz w:val="28"/>
          <w:szCs w:val="28"/>
          <w:u w:val="single"/>
        </w:rPr>
        <w:t>201</w:t>
      </w:r>
      <w:r w:rsidR="00883B03">
        <w:rPr>
          <w:rFonts w:asciiTheme="minorBidi" w:hAnsiTheme="minorBidi" w:cstheme="minorBidi"/>
          <w:b/>
          <w:bCs/>
          <w:sz w:val="28"/>
          <w:szCs w:val="28"/>
          <w:u w:val="single"/>
        </w:rPr>
        <w:t>7</w:t>
      </w:r>
    </w:p>
    <w:p w14:paraId="48B2EEC4" w14:textId="77777777" w:rsidR="00446B78" w:rsidRPr="00980DD8" w:rsidRDefault="00446B78" w:rsidP="00446B78">
      <w:pPr>
        <w:bidi w:val="0"/>
        <w:spacing w:line="276" w:lineRule="auto"/>
        <w:jc w:val="center"/>
        <w:rPr>
          <w:rFonts w:asciiTheme="minorBidi" w:hAnsiTheme="minorBidi" w:cstheme="minorBidi"/>
          <w:b/>
          <w:bCs/>
          <w:sz w:val="16"/>
          <w:szCs w:val="16"/>
          <w:u w:val="single"/>
        </w:rPr>
      </w:pPr>
    </w:p>
    <w:p w14:paraId="137EAE5F" w14:textId="77777777" w:rsidR="00446B78" w:rsidRPr="00057040" w:rsidRDefault="009F4465" w:rsidP="004547B8">
      <w:pPr>
        <w:bidi w:val="0"/>
        <w:spacing w:line="276" w:lineRule="auto"/>
        <w:jc w:val="center"/>
        <w:rPr>
          <w:rFonts w:asciiTheme="minorBidi" w:hAnsiTheme="minorBidi" w:cstheme="minorBidi"/>
          <w:b/>
          <w:bCs/>
          <w:sz w:val="28"/>
          <w:szCs w:val="28"/>
          <w:u w:val="single"/>
        </w:rPr>
      </w:pPr>
      <w:r w:rsidRPr="00057040">
        <w:rPr>
          <w:rFonts w:asciiTheme="minorBidi" w:hAnsiTheme="minorBidi" w:cstheme="minorBidi"/>
          <w:b/>
          <w:bCs/>
          <w:sz w:val="28"/>
          <w:szCs w:val="28"/>
          <w:u w:val="single"/>
        </w:rPr>
        <w:t>ACQUIR</w:t>
      </w:r>
      <w:r w:rsidR="00A00B0D" w:rsidRPr="00057040">
        <w:rPr>
          <w:rFonts w:asciiTheme="minorBidi" w:hAnsiTheme="minorBidi" w:cstheme="minorBidi"/>
          <w:b/>
          <w:bCs/>
          <w:sz w:val="28"/>
          <w:szCs w:val="28"/>
          <w:u w:val="single"/>
        </w:rPr>
        <w:t>E</w:t>
      </w:r>
      <w:r w:rsidRPr="00057040">
        <w:rPr>
          <w:rFonts w:asciiTheme="minorBidi" w:hAnsiTheme="minorBidi" w:cstheme="minorBidi"/>
          <w:b/>
          <w:bCs/>
          <w:sz w:val="28"/>
          <w:szCs w:val="28"/>
          <w:u w:val="single"/>
        </w:rPr>
        <w:t>S</w:t>
      </w:r>
      <w:r w:rsidR="00F03838" w:rsidRPr="00057040">
        <w:rPr>
          <w:rFonts w:asciiTheme="minorBidi" w:hAnsiTheme="minorBidi" w:cstheme="minorBidi"/>
          <w:b/>
          <w:bCs/>
          <w:sz w:val="28"/>
          <w:szCs w:val="28"/>
          <w:u w:val="single"/>
        </w:rPr>
        <w:t xml:space="preserve"> </w:t>
      </w:r>
      <w:r w:rsidR="004547B8">
        <w:rPr>
          <w:rFonts w:asciiTheme="minorBidi" w:hAnsiTheme="minorBidi" w:cstheme="minorBidi"/>
          <w:b/>
          <w:bCs/>
          <w:sz w:val="28"/>
          <w:szCs w:val="28"/>
          <w:u w:val="single"/>
        </w:rPr>
        <w:t xml:space="preserve">THE UK FLAVORS COMPANY </w:t>
      </w:r>
      <w:r w:rsidR="004547B8" w:rsidRPr="004547B8">
        <w:rPr>
          <w:rFonts w:asciiTheme="minorBidi" w:hAnsiTheme="minorBidi" w:cstheme="minorBidi"/>
          <w:b/>
          <w:bCs/>
          <w:i/>
          <w:iCs/>
          <w:sz w:val="28"/>
          <w:szCs w:val="28"/>
          <w:u w:val="single"/>
        </w:rPr>
        <w:t>FLAVOURS &amp; ESSENCES</w:t>
      </w:r>
    </w:p>
    <w:p w14:paraId="7DF42BD4" w14:textId="77777777" w:rsidR="00F36881" w:rsidRPr="00980DD8" w:rsidRDefault="00F36881" w:rsidP="00F36881">
      <w:pPr>
        <w:bidi w:val="0"/>
        <w:spacing w:line="276" w:lineRule="auto"/>
        <w:jc w:val="center"/>
        <w:rPr>
          <w:rFonts w:asciiTheme="minorBidi" w:hAnsiTheme="minorBidi" w:cstheme="minorBidi"/>
          <w:b/>
          <w:bCs/>
          <w:sz w:val="16"/>
          <w:szCs w:val="16"/>
          <w:u w:val="single"/>
        </w:rPr>
      </w:pPr>
    </w:p>
    <w:p w14:paraId="1B42627F" w14:textId="77777777" w:rsidR="00F36881" w:rsidRPr="00513E2A" w:rsidRDefault="005B4F7C" w:rsidP="00F07D80">
      <w:pPr>
        <w:bidi w:val="0"/>
        <w:spacing w:line="276" w:lineRule="auto"/>
        <w:jc w:val="center"/>
        <w:rPr>
          <w:rFonts w:asciiTheme="minorBidi" w:hAnsiTheme="minorBidi" w:cstheme="minorBidi"/>
          <w:b/>
          <w:bCs/>
          <w:sz w:val="28"/>
          <w:szCs w:val="28"/>
          <w:u w:val="single"/>
        </w:rPr>
      </w:pPr>
      <w:r w:rsidRPr="00513E2A">
        <w:rPr>
          <w:rFonts w:asciiTheme="minorBidi" w:hAnsiTheme="minorBidi" w:cstheme="minorBidi"/>
          <w:b/>
          <w:bCs/>
          <w:sz w:val="28"/>
          <w:szCs w:val="28"/>
          <w:u w:val="single"/>
        </w:rPr>
        <w:t xml:space="preserve">SALES </w:t>
      </w:r>
      <w:r w:rsidR="004547B8" w:rsidRPr="00513E2A">
        <w:rPr>
          <w:rFonts w:asciiTheme="minorBidi" w:hAnsiTheme="minorBidi" w:cstheme="minorBidi"/>
          <w:b/>
          <w:bCs/>
          <w:sz w:val="28"/>
          <w:szCs w:val="28"/>
          <w:u w:val="single"/>
        </w:rPr>
        <w:t xml:space="preserve">BY </w:t>
      </w:r>
      <w:r w:rsidR="004547B8" w:rsidRPr="00513E2A">
        <w:rPr>
          <w:rFonts w:asciiTheme="minorBidi" w:hAnsiTheme="minorBidi" w:cstheme="minorBidi"/>
          <w:b/>
          <w:bCs/>
          <w:i/>
          <w:iCs/>
          <w:sz w:val="28"/>
          <w:szCs w:val="28"/>
          <w:u w:val="single"/>
        </w:rPr>
        <w:t>FLAVOURS &amp; ESSENCES</w:t>
      </w:r>
      <w:r w:rsidR="004547B8" w:rsidRPr="00513E2A">
        <w:rPr>
          <w:rFonts w:asciiTheme="minorBidi" w:hAnsiTheme="minorBidi" w:cstheme="minorBidi"/>
          <w:b/>
          <w:bCs/>
          <w:sz w:val="28"/>
          <w:szCs w:val="28"/>
          <w:u w:val="single"/>
        </w:rPr>
        <w:t xml:space="preserve"> FOR</w:t>
      </w:r>
      <w:r w:rsidR="00A374EE" w:rsidRPr="00513E2A">
        <w:rPr>
          <w:rFonts w:asciiTheme="minorBidi" w:hAnsiTheme="minorBidi" w:cstheme="minorBidi"/>
          <w:b/>
          <w:bCs/>
          <w:sz w:val="28"/>
          <w:szCs w:val="28"/>
          <w:u w:val="single"/>
        </w:rPr>
        <w:t xml:space="preserve"> </w:t>
      </w:r>
      <w:r w:rsidR="00883B03" w:rsidRPr="00513E2A">
        <w:rPr>
          <w:rFonts w:asciiTheme="minorBidi" w:hAnsiTheme="minorBidi" w:cstheme="minorBidi"/>
          <w:b/>
          <w:bCs/>
          <w:sz w:val="28"/>
          <w:szCs w:val="28"/>
          <w:u w:val="single"/>
        </w:rPr>
        <w:t>THE</w:t>
      </w:r>
      <w:r w:rsidR="00B9242F" w:rsidRPr="00513E2A">
        <w:rPr>
          <w:rFonts w:asciiTheme="minorBidi" w:hAnsiTheme="minorBidi" w:cstheme="minorBidi"/>
          <w:b/>
          <w:bCs/>
          <w:sz w:val="28"/>
          <w:szCs w:val="28"/>
          <w:u w:val="single"/>
        </w:rPr>
        <w:t xml:space="preserve"> 12 </w:t>
      </w:r>
      <w:r w:rsidR="00F36881" w:rsidRPr="00513E2A">
        <w:rPr>
          <w:rFonts w:asciiTheme="minorBidi" w:hAnsiTheme="minorBidi" w:cstheme="minorBidi"/>
          <w:b/>
          <w:bCs/>
          <w:sz w:val="28"/>
          <w:szCs w:val="28"/>
          <w:u w:val="single"/>
        </w:rPr>
        <w:t>MO</w:t>
      </w:r>
      <w:r w:rsidR="00A374EE" w:rsidRPr="00513E2A">
        <w:rPr>
          <w:rFonts w:asciiTheme="minorBidi" w:hAnsiTheme="minorBidi" w:cstheme="minorBidi"/>
          <w:b/>
          <w:bCs/>
          <w:sz w:val="28"/>
          <w:szCs w:val="28"/>
          <w:u w:val="single"/>
        </w:rPr>
        <w:t>NTH PERIOD</w:t>
      </w:r>
      <w:r w:rsidR="00F36881" w:rsidRPr="00513E2A">
        <w:rPr>
          <w:rFonts w:asciiTheme="minorBidi" w:hAnsiTheme="minorBidi" w:cstheme="minorBidi"/>
          <w:b/>
          <w:bCs/>
          <w:sz w:val="28"/>
          <w:szCs w:val="28"/>
          <w:u w:val="single"/>
        </w:rPr>
        <w:t xml:space="preserve"> ENDING</w:t>
      </w:r>
      <w:r w:rsidR="008C3D6E" w:rsidRPr="00513E2A">
        <w:rPr>
          <w:rFonts w:asciiTheme="minorBidi" w:hAnsiTheme="minorBidi" w:cstheme="minorBidi"/>
          <w:b/>
          <w:bCs/>
          <w:sz w:val="28"/>
          <w:szCs w:val="28"/>
          <w:u w:val="single"/>
        </w:rPr>
        <w:t xml:space="preserve"> </w:t>
      </w:r>
      <w:r w:rsidR="004547B8" w:rsidRPr="00F07D80">
        <w:rPr>
          <w:rFonts w:asciiTheme="minorBidi" w:hAnsiTheme="minorBidi" w:cstheme="minorBidi"/>
          <w:b/>
          <w:bCs/>
          <w:sz w:val="28"/>
          <w:szCs w:val="28"/>
          <w:u w:val="single"/>
        </w:rPr>
        <w:t>JU</w:t>
      </w:r>
      <w:r w:rsidR="00F07D80">
        <w:rPr>
          <w:rFonts w:asciiTheme="minorBidi" w:hAnsiTheme="minorBidi" w:cstheme="minorBidi"/>
          <w:b/>
          <w:bCs/>
          <w:sz w:val="28"/>
          <w:szCs w:val="28"/>
          <w:u w:val="single"/>
        </w:rPr>
        <w:t>LY</w:t>
      </w:r>
      <w:r w:rsidR="00F36881" w:rsidRPr="00513E2A">
        <w:rPr>
          <w:rFonts w:asciiTheme="minorBidi" w:hAnsiTheme="minorBidi" w:cstheme="minorBidi"/>
          <w:b/>
          <w:bCs/>
          <w:sz w:val="28"/>
          <w:szCs w:val="28"/>
          <w:u w:val="single"/>
        </w:rPr>
        <w:t xml:space="preserve"> 201</w:t>
      </w:r>
      <w:r w:rsidR="00883B03" w:rsidRPr="00513E2A">
        <w:rPr>
          <w:rFonts w:asciiTheme="minorBidi" w:hAnsiTheme="minorBidi" w:cstheme="minorBidi"/>
          <w:b/>
          <w:bCs/>
          <w:sz w:val="28"/>
          <w:szCs w:val="28"/>
          <w:u w:val="single"/>
        </w:rPr>
        <w:t>7</w:t>
      </w:r>
      <w:r w:rsidR="00F36881" w:rsidRPr="00513E2A">
        <w:rPr>
          <w:rFonts w:asciiTheme="minorBidi" w:hAnsiTheme="minorBidi" w:cstheme="minorBidi"/>
          <w:b/>
          <w:bCs/>
          <w:sz w:val="28"/>
          <w:szCs w:val="28"/>
          <w:u w:val="single"/>
        </w:rPr>
        <w:t xml:space="preserve"> </w:t>
      </w:r>
      <w:r w:rsidR="004547B8" w:rsidRPr="00513E2A">
        <w:rPr>
          <w:rFonts w:asciiTheme="minorBidi" w:hAnsiTheme="minorBidi" w:cstheme="minorBidi"/>
          <w:b/>
          <w:bCs/>
          <w:sz w:val="28"/>
          <w:szCs w:val="28"/>
          <w:u w:val="single"/>
        </w:rPr>
        <w:t xml:space="preserve">AMOUNTED TO APPROX. US$ </w:t>
      </w:r>
      <w:r w:rsidR="00F07D80">
        <w:rPr>
          <w:rFonts w:asciiTheme="minorBidi" w:hAnsiTheme="minorBidi" w:cstheme="minorBidi"/>
          <w:b/>
          <w:bCs/>
          <w:sz w:val="28"/>
          <w:szCs w:val="28"/>
          <w:u w:val="single"/>
        </w:rPr>
        <w:t>17.4</w:t>
      </w:r>
      <w:r w:rsidR="004547B8" w:rsidRPr="00513E2A">
        <w:rPr>
          <w:rFonts w:asciiTheme="minorBidi" w:hAnsiTheme="minorBidi" w:cstheme="minorBidi"/>
          <w:b/>
          <w:bCs/>
          <w:sz w:val="28"/>
          <w:szCs w:val="28"/>
          <w:u w:val="single"/>
        </w:rPr>
        <w:t xml:space="preserve"> M</w:t>
      </w:r>
    </w:p>
    <w:p w14:paraId="5CC96CFD" w14:textId="77777777" w:rsidR="00980DD8" w:rsidRPr="00980DD8" w:rsidRDefault="00980DD8" w:rsidP="00980DD8">
      <w:pPr>
        <w:bidi w:val="0"/>
        <w:spacing w:line="276" w:lineRule="auto"/>
        <w:jc w:val="center"/>
        <w:rPr>
          <w:rFonts w:asciiTheme="minorBidi" w:hAnsiTheme="minorBidi" w:cstheme="minorBidi"/>
          <w:b/>
          <w:bCs/>
          <w:sz w:val="16"/>
          <w:szCs w:val="16"/>
          <w:u w:val="single"/>
        </w:rPr>
      </w:pPr>
    </w:p>
    <w:p w14:paraId="3667115C" w14:textId="77777777" w:rsidR="00446B78" w:rsidRPr="00057040" w:rsidRDefault="00446B78" w:rsidP="00446B78">
      <w:pPr>
        <w:bidi w:val="0"/>
        <w:spacing w:line="276" w:lineRule="auto"/>
        <w:jc w:val="center"/>
        <w:rPr>
          <w:rFonts w:asciiTheme="minorBidi" w:hAnsiTheme="minorBidi" w:cstheme="minorBidi"/>
          <w:b/>
          <w:bCs/>
          <w:sz w:val="12"/>
          <w:szCs w:val="12"/>
          <w:u w:val="single"/>
        </w:rPr>
      </w:pPr>
    </w:p>
    <w:p w14:paraId="2B11BC08" w14:textId="77777777" w:rsidR="00784B2C" w:rsidRPr="00C512BD" w:rsidRDefault="00784B2C" w:rsidP="00513E2A">
      <w:pPr>
        <w:bidi w:val="0"/>
        <w:spacing w:after="180" w:line="276" w:lineRule="auto"/>
        <w:jc w:val="left"/>
        <w:rPr>
          <w:rFonts w:asciiTheme="minorBidi" w:hAnsiTheme="minorBidi" w:cstheme="minorBidi"/>
          <w:sz w:val="23"/>
          <w:szCs w:val="23"/>
          <w:lang w:val="es-419"/>
        </w:rPr>
      </w:pPr>
      <w:r w:rsidRPr="00C512BD">
        <w:rPr>
          <w:rFonts w:asciiTheme="minorBidi" w:hAnsiTheme="minorBidi" w:cstheme="minorBidi"/>
          <w:sz w:val="23"/>
          <w:szCs w:val="23"/>
          <w:lang w:val="es-419"/>
        </w:rPr>
        <w:t>Herzliya, Israel</w:t>
      </w:r>
    </w:p>
    <w:p w14:paraId="62674EEE" w14:textId="77777777" w:rsidR="00CD501A" w:rsidRPr="00C512BD" w:rsidRDefault="00784B2C" w:rsidP="00CA01F1">
      <w:pPr>
        <w:pStyle w:val="Default"/>
        <w:spacing w:after="180" w:line="276" w:lineRule="auto"/>
        <w:jc w:val="both"/>
        <w:rPr>
          <w:rStyle w:val="Hyperlink"/>
          <w:rFonts w:asciiTheme="minorBidi" w:hAnsiTheme="minorBidi" w:cstheme="minorBidi"/>
          <w:color w:val="auto"/>
          <w:sz w:val="23"/>
          <w:szCs w:val="23"/>
          <w:u w:val="none"/>
          <w:lang w:eastAsia="he-IL"/>
        </w:rPr>
      </w:pPr>
      <w:r w:rsidRPr="00C512BD">
        <w:rPr>
          <w:rStyle w:val="Hyperlink"/>
          <w:rFonts w:asciiTheme="minorBidi" w:hAnsiTheme="minorBidi" w:cstheme="minorBidi"/>
          <w:color w:val="auto"/>
          <w:sz w:val="23"/>
          <w:szCs w:val="23"/>
          <w:u w:val="none"/>
          <w:lang w:val="es-419"/>
        </w:rPr>
        <w:t xml:space="preserve">Frutarom Industries Ltd. </w:t>
      </w:r>
      <w:r w:rsidRPr="00C512BD">
        <w:rPr>
          <w:rStyle w:val="Hyperlink"/>
          <w:rFonts w:asciiTheme="minorBidi" w:hAnsiTheme="minorBidi" w:cstheme="minorBidi"/>
          <w:color w:val="auto"/>
          <w:sz w:val="23"/>
          <w:szCs w:val="23"/>
          <w:u w:val="none"/>
        </w:rPr>
        <w:t>("</w:t>
      </w:r>
      <w:r w:rsidRPr="00C512BD">
        <w:rPr>
          <w:rStyle w:val="Hyperlink"/>
          <w:rFonts w:asciiTheme="minorBidi" w:hAnsiTheme="minorBidi" w:cstheme="minorBidi"/>
          <w:b/>
          <w:bCs/>
          <w:color w:val="auto"/>
          <w:sz w:val="23"/>
          <w:szCs w:val="23"/>
          <w:u w:val="none"/>
        </w:rPr>
        <w:t>Frutarom</w:t>
      </w:r>
      <w:r w:rsidRPr="00C512BD">
        <w:rPr>
          <w:rStyle w:val="Hyperlink"/>
          <w:rFonts w:asciiTheme="minorBidi" w:hAnsiTheme="minorBidi" w:cstheme="minorBidi"/>
          <w:color w:val="auto"/>
          <w:sz w:val="23"/>
          <w:szCs w:val="23"/>
          <w:u w:val="none"/>
        </w:rPr>
        <w:t xml:space="preserve">"), one of the world's 10 largest companies in the field of flavors and </w:t>
      </w:r>
      <w:r w:rsidR="00AB6249" w:rsidRPr="00C512BD">
        <w:rPr>
          <w:rStyle w:val="Hyperlink"/>
          <w:rFonts w:asciiTheme="minorBidi" w:hAnsiTheme="minorBidi" w:cstheme="minorBidi"/>
          <w:color w:val="auto"/>
          <w:sz w:val="23"/>
          <w:szCs w:val="23"/>
          <w:u w:val="none"/>
        </w:rPr>
        <w:t xml:space="preserve">natural </w:t>
      </w:r>
      <w:r w:rsidRPr="00C512BD">
        <w:rPr>
          <w:rStyle w:val="Hyperlink"/>
          <w:rFonts w:asciiTheme="minorBidi" w:hAnsiTheme="minorBidi" w:cstheme="minorBidi"/>
          <w:color w:val="auto"/>
          <w:sz w:val="23"/>
          <w:szCs w:val="23"/>
          <w:u w:val="none"/>
        </w:rPr>
        <w:t xml:space="preserve">specialty fine ingredients, continues </w:t>
      </w:r>
      <w:r w:rsidR="00991503" w:rsidRPr="00C512BD">
        <w:rPr>
          <w:rStyle w:val="Hyperlink"/>
          <w:rFonts w:asciiTheme="minorBidi" w:hAnsiTheme="minorBidi" w:cstheme="minorBidi"/>
          <w:color w:val="auto"/>
          <w:sz w:val="23"/>
          <w:szCs w:val="23"/>
          <w:u w:val="none"/>
        </w:rPr>
        <w:t xml:space="preserve">its momentum of acquisitions and </w:t>
      </w:r>
      <w:r w:rsidR="004547B8">
        <w:rPr>
          <w:rStyle w:val="Hyperlink"/>
          <w:rFonts w:asciiTheme="minorBidi" w:hAnsiTheme="minorBidi" w:cstheme="minorBidi"/>
          <w:color w:val="auto"/>
          <w:sz w:val="23"/>
          <w:szCs w:val="23"/>
          <w:u w:val="none"/>
        </w:rPr>
        <w:t xml:space="preserve">the </w:t>
      </w:r>
      <w:r w:rsidR="00233AAE" w:rsidRPr="00C512BD">
        <w:rPr>
          <w:rStyle w:val="Hyperlink"/>
          <w:rFonts w:asciiTheme="minorBidi" w:hAnsiTheme="minorBidi" w:cstheme="minorBidi"/>
          <w:color w:val="auto"/>
          <w:sz w:val="23"/>
          <w:szCs w:val="23"/>
          <w:u w:val="none"/>
        </w:rPr>
        <w:t>implement</w:t>
      </w:r>
      <w:r w:rsidR="00991503" w:rsidRPr="00C512BD">
        <w:rPr>
          <w:rStyle w:val="Hyperlink"/>
          <w:rFonts w:asciiTheme="minorBidi" w:hAnsiTheme="minorBidi" w:cstheme="minorBidi"/>
          <w:color w:val="auto"/>
          <w:sz w:val="23"/>
          <w:szCs w:val="23"/>
          <w:u w:val="none"/>
        </w:rPr>
        <w:t>ation of</w:t>
      </w:r>
      <w:r w:rsidR="00233AAE" w:rsidRPr="00C512BD">
        <w:rPr>
          <w:rStyle w:val="Hyperlink"/>
          <w:rFonts w:asciiTheme="minorBidi" w:hAnsiTheme="minorBidi" w:cstheme="minorBidi"/>
          <w:color w:val="auto"/>
          <w:sz w:val="23"/>
          <w:szCs w:val="23"/>
          <w:u w:val="none"/>
        </w:rPr>
        <w:t xml:space="preserve"> </w:t>
      </w:r>
      <w:r w:rsidR="00F7040F" w:rsidRPr="00C512BD">
        <w:rPr>
          <w:rStyle w:val="Hyperlink"/>
          <w:rFonts w:asciiTheme="minorBidi" w:hAnsiTheme="minorBidi" w:cstheme="minorBidi"/>
          <w:color w:val="auto"/>
          <w:sz w:val="23"/>
          <w:szCs w:val="23"/>
          <w:u w:val="none"/>
        </w:rPr>
        <w:t xml:space="preserve">its </w:t>
      </w:r>
      <w:r w:rsidRPr="00C512BD">
        <w:rPr>
          <w:rStyle w:val="Hyperlink"/>
          <w:rFonts w:asciiTheme="minorBidi" w:hAnsiTheme="minorBidi" w:cstheme="minorBidi"/>
          <w:color w:val="auto"/>
          <w:sz w:val="23"/>
          <w:szCs w:val="23"/>
          <w:u w:val="none"/>
        </w:rPr>
        <w:t>rapid and profitable growth strategy</w:t>
      </w:r>
      <w:r w:rsidR="004547B8">
        <w:rPr>
          <w:rStyle w:val="Hyperlink"/>
          <w:rFonts w:asciiTheme="minorBidi" w:hAnsiTheme="minorBidi" w:cstheme="minorBidi"/>
          <w:color w:val="auto"/>
          <w:sz w:val="23"/>
          <w:szCs w:val="23"/>
          <w:u w:val="none"/>
        </w:rPr>
        <w:t xml:space="preserve"> by </w:t>
      </w:r>
      <w:r w:rsidR="00F36881" w:rsidRPr="00C512BD">
        <w:rPr>
          <w:rStyle w:val="Hyperlink"/>
          <w:rFonts w:asciiTheme="minorBidi" w:hAnsiTheme="minorBidi" w:cstheme="minorBidi"/>
          <w:color w:val="auto"/>
          <w:sz w:val="23"/>
          <w:szCs w:val="23"/>
          <w:u w:val="none"/>
        </w:rPr>
        <w:t>announc</w:t>
      </w:r>
      <w:r w:rsidR="004547B8">
        <w:rPr>
          <w:rStyle w:val="Hyperlink"/>
          <w:rFonts w:asciiTheme="minorBidi" w:hAnsiTheme="minorBidi" w:cstheme="minorBidi"/>
          <w:color w:val="auto"/>
          <w:sz w:val="23"/>
          <w:szCs w:val="23"/>
          <w:u w:val="none"/>
        </w:rPr>
        <w:t>ing</w:t>
      </w:r>
      <w:r w:rsidR="00F36881" w:rsidRPr="00C512BD">
        <w:rPr>
          <w:rStyle w:val="Hyperlink"/>
          <w:rFonts w:asciiTheme="minorBidi" w:hAnsiTheme="minorBidi" w:cstheme="minorBidi"/>
          <w:color w:val="auto"/>
          <w:sz w:val="23"/>
          <w:szCs w:val="23"/>
          <w:u w:val="none"/>
        </w:rPr>
        <w:t xml:space="preserve"> today </w:t>
      </w:r>
      <w:r w:rsidR="004547B8">
        <w:rPr>
          <w:rStyle w:val="Hyperlink"/>
          <w:rFonts w:asciiTheme="minorBidi" w:hAnsiTheme="minorBidi" w:cstheme="minorBidi"/>
          <w:color w:val="auto"/>
          <w:sz w:val="23"/>
          <w:szCs w:val="23"/>
          <w:u w:val="none"/>
        </w:rPr>
        <w:t>that it has signed an agreement for the</w:t>
      </w:r>
      <w:r w:rsidR="00F36881" w:rsidRPr="00C512BD">
        <w:rPr>
          <w:rStyle w:val="Hyperlink"/>
          <w:rFonts w:asciiTheme="minorBidi" w:hAnsiTheme="minorBidi" w:cstheme="minorBidi"/>
          <w:color w:val="auto"/>
          <w:sz w:val="23"/>
          <w:szCs w:val="23"/>
          <w:u w:val="none"/>
        </w:rPr>
        <w:t xml:space="preserve"> </w:t>
      </w:r>
      <w:r w:rsidR="00E60E59" w:rsidRPr="00C512BD">
        <w:rPr>
          <w:rStyle w:val="Hyperlink"/>
          <w:rFonts w:asciiTheme="minorBidi" w:hAnsiTheme="minorBidi" w:cstheme="minorBidi"/>
          <w:color w:val="auto"/>
          <w:sz w:val="23"/>
          <w:szCs w:val="23"/>
          <w:u w:val="none"/>
        </w:rPr>
        <w:t xml:space="preserve">purchase </w:t>
      </w:r>
      <w:r w:rsidR="00F36881" w:rsidRPr="00C512BD">
        <w:rPr>
          <w:rStyle w:val="Hyperlink"/>
          <w:rFonts w:asciiTheme="minorBidi" w:hAnsiTheme="minorBidi" w:cstheme="minorBidi"/>
          <w:color w:val="auto"/>
          <w:sz w:val="23"/>
          <w:szCs w:val="23"/>
          <w:u w:val="none"/>
        </w:rPr>
        <w:t>of</w:t>
      </w:r>
      <w:r w:rsidR="00E86CDD" w:rsidRPr="00C512BD">
        <w:rPr>
          <w:rStyle w:val="Hyperlink"/>
          <w:rFonts w:asciiTheme="minorBidi" w:hAnsiTheme="minorBidi" w:cstheme="minorBidi"/>
          <w:color w:val="auto"/>
          <w:sz w:val="23"/>
          <w:szCs w:val="23"/>
          <w:u w:val="none"/>
        </w:rPr>
        <w:t xml:space="preserve"> </w:t>
      </w:r>
      <w:r w:rsidR="004547B8">
        <w:rPr>
          <w:rStyle w:val="Hyperlink"/>
          <w:rFonts w:asciiTheme="minorBidi" w:hAnsiTheme="minorBidi" w:cstheme="minorBidi"/>
          <w:color w:val="auto"/>
          <w:sz w:val="23"/>
          <w:szCs w:val="23"/>
          <w:u w:val="none"/>
        </w:rPr>
        <w:t>10</w:t>
      </w:r>
      <w:r w:rsidR="00E60E59" w:rsidRPr="00C512BD">
        <w:rPr>
          <w:rStyle w:val="Hyperlink"/>
          <w:rFonts w:asciiTheme="minorBidi" w:hAnsiTheme="minorBidi" w:cstheme="minorBidi"/>
          <w:color w:val="auto"/>
          <w:sz w:val="23"/>
          <w:szCs w:val="23"/>
          <w:u w:val="none"/>
        </w:rPr>
        <w:t>0</w:t>
      </w:r>
      <w:r w:rsidR="00ED4FE2" w:rsidRPr="00C512BD">
        <w:rPr>
          <w:rStyle w:val="Hyperlink"/>
          <w:rFonts w:asciiTheme="minorBidi" w:hAnsiTheme="minorBidi" w:cstheme="minorBidi"/>
          <w:color w:val="auto"/>
          <w:sz w:val="23"/>
          <w:szCs w:val="23"/>
          <w:u w:val="none"/>
        </w:rPr>
        <w:t>%</w:t>
      </w:r>
      <w:r w:rsidR="00E86CDD" w:rsidRPr="00C512BD">
        <w:rPr>
          <w:rStyle w:val="Hyperlink"/>
          <w:rFonts w:asciiTheme="minorBidi" w:hAnsiTheme="minorBidi" w:cstheme="minorBidi"/>
          <w:color w:val="auto"/>
          <w:sz w:val="23"/>
          <w:szCs w:val="23"/>
          <w:u w:val="none"/>
        </w:rPr>
        <w:t xml:space="preserve"> of the </w:t>
      </w:r>
      <w:r w:rsidR="00F36881" w:rsidRPr="00C512BD">
        <w:rPr>
          <w:rStyle w:val="Hyperlink"/>
          <w:rFonts w:asciiTheme="minorBidi" w:hAnsiTheme="minorBidi" w:cstheme="minorBidi"/>
          <w:color w:val="auto"/>
          <w:sz w:val="23"/>
          <w:szCs w:val="23"/>
          <w:u w:val="none"/>
        </w:rPr>
        <w:t xml:space="preserve">shares of </w:t>
      </w:r>
      <w:r w:rsidR="004547B8">
        <w:rPr>
          <w:rStyle w:val="Hyperlink"/>
          <w:rFonts w:asciiTheme="minorBidi" w:hAnsiTheme="minorBidi" w:cstheme="minorBidi"/>
          <w:color w:val="auto"/>
          <w:sz w:val="23"/>
          <w:szCs w:val="23"/>
          <w:u w:val="none"/>
        </w:rPr>
        <w:t xml:space="preserve">the UK company Flavours and Essences (UK) Ltd. </w:t>
      </w:r>
      <w:r w:rsidR="00F36881" w:rsidRPr="000F29D3">
        <w:rPr>
          <w:rStyle w:val="Hyperlink"/>
          <w:rFonts w:asciiTheme="minorBidi" w:hAnsiTheme="minorBidi" w:cstheme="minorBidi"/>
          <w:color w:val="auto"/>
          <w:sz w:val="23"/>
          <w:szCs w:val="23"/>
          <w:u w:val="none"/>
        </w:rPr>
        <w:t>(</w:t>
      </w:r>
      <w:r w:rsidR="004547B8">
        <w:rPr>
          <w:rStyle w:val="Hyperlink"/>
          <w:rFonts w:asciiTheme="minorBidi" w:hAnsiTheme="minorBidi" w:cstheme="minorBidi"/>
          <w:color w:val="auto"/>
          <w:sz w:val="23"/>
          <w:szCs w:val="23"/>
          <w:u w:val="none"/>
        </w:rPr>
        <w:t>“</w:t>
      </w:r>
      <w:r w:rsidR="005B4F7C" w:rsidRPr="000F29D3">
        <w:rPr>
          <w:rFonts w:asciiTheme="minorBidi" w:hAnsiTheme="minorBidi" w:cstheme="minorBidi"/>
          <w:b/>
          <w:bCs/>
          <w:color w:val="auto"/>
          <w:sz w:val="23"/>
          <w:szCs w:val="23"/>
        </w:rPr>
        <w:t>F</w:t>
      </w:r>
      <w:r w:rsidR="004547B8">
        <w:rPr>
          <w:rFonts w:asciiTheme="minorBidi" w:hAnsiTheme="minorBidi" w:cstheme="minorBidi"/>
          <w:b/>
          <w:bCs/>
          <w:color w:val="auto"/>
          <w:sz w:val="23"/>
          <w:szCs w:val="23"/>
        </w:rPr>
        <w:t>&amp;E</w:t>
      </w:r>
      <w:r w:rsidR="004547B8">
        <w:rPr>
          <w:rStyle w:val="Hyperlink"/>
          <w:rFonts w:asciiTheme="minorBidi" w:hAnsiTheme="minorBidi" w:cstheme="minorBidi"/>
          <w:color w:val="auto"/>
          <w:sz w:val="23"/>
          <w:szCs w:val="23"/>
          <w:u w:val="none"/>
        </w:rPr>
        <w:t>”) for approximately US$</w:t>
      </w:r>
      <w:r w:rsidR="001C50ED">
        <w:rPr>
          <w:rStyle w:val="Hyperlink"/>
          <w:rFonts w:asciiTheme="minorBidi" w:hAnsiTheme="minorBidi" w:cstheme="minorBidi"/>
          <w:color w:val="auto"/>
          <w:sz w:val="23"/>
          <w:szCs w:val="23"/>
          <w:u w:val="none"/>
        </w:rPr>
        <w:t xml:space="preserve"> 19.5</w:t>
      </w:r>
      <w:r w:rsidR="004547B8">
        <w:rPr>
          <w:rStyle w:val="Hyperlink"/>
          <w:rFonts w:asciiTheme="minorBidi" w:hAnsiTheme="minorBidi" w:cstheme="minorBidi"/>
          <w:color w:val="auto"/>
          <w:sz w:val="23"/>
          <w:szCs w:val="23"/>
          <w:u w:val="none"/>
        </w:rPr>
        <w:t xml:space="preserve"> million </w:t>
      </w:r>
      <w:r w:rsidR="00ED4FE2" w:rsidRPr="000F29D3">
        <w:rPr>
          <w:rStyle w:val="Hyperlink"/>
          <w:rFonts w:asciiTheme="minorBidi" w:hAnsiTheme="minorBidi" w:cstheme="minorBidi"/>
          <w:color w:val="auto"/>
          <w:sz w:val="23"/>
          <w:szCs w:val="23"/>
          <w:u w:val="none"/>
        </w:rPr>
        <w:t>(</w:t>
      </w:r>
      <w:r w:rsidR="004547B8">
        <w:rPr>
          <w:rStyle w:val="Hyperlink"/>
          <w:rFonts w:asciiTheme="minorBidi" w:hAnsiTheme="minorBidi" w:cstheme="minorBidi"/>
          <w:color w:val="auto"/>
          <w:sz w:val="23"/>
          <w:szCs w:val="23"/>
          <w:u w:val="none"/>
        </w:rPr>
        <w:t>£</w:t>
      </w:r>
      <w:r w:rsidR="00ED4FE2" w:rsidRPr="000F29D3">
        <w:rPr>
          <w:rStyle w:val="Hyperlink"/>
          <w:rFonts w:asciiTheme="minorBidi" w:hAnsiTheme="minorBidi" w:cstheme="minorBidi"/>
          <w:color w:val="auto"/>
          <w:sz w:val="23"/>
          <w:szCs w:val="23"/>
          <w:u w:val="none"/>
        </w:rPr>
        <w:t xml:space="preserve"> </w:t>
      </w:r>
      <w:r w:rsidR="004547B8">
        <w:rPr>
          <w:rStyle w:val="Hyperlink"/>
          <w:rFonts w:asciiTheme="minorBidi" w:hAnsiTheme="minorBidi" w:cstheme="minorBidi"/>
          <w:color w:val="auto"/>
          <w:sz w:val="23"/>
          <w:szCs w:val="23"/>
          <w:u w:val="none"/>
        </w:rPr>
        <w:t>15</w:t>
      </w:r>
      <w:r w:rsidR="00ED4FE2" w:rsidRPr="000F29D3">
        <w:rPr>
          <w:rStyle w:val="Hyperlink"/>
          <w:rFonts w:asciiTheme="minorBidi" w:hAnsiTheme="minorBidi" w:cstheme="minorBidi"/>
          <w:color w:val="auto"/>
          <w:sz w:val="23"/>
          <w:szCs w:val="23"/>
          <w:u w:val="none"/>
        </w:rPr>
        <w:t xml:space="preserve"> million)</w:t>
      </w:r>
      <w:r w:rsidR="00CD501A" w:rsidRPr="00C512BD">
        <w:rPr>
          <w:rStyle w:val="Hyperlink"/>
          <w:rFonts w:asciiTheme="minorBidi" w:hAnsiTheme="minorBidi" w:cstheme="minorBidi"/>
          <w:color w:val="auto"/>
          <w:sz w:val="23"/>
          <w:szCs w:val="23"/>
          <w:u w:val="none"/>
        </w:rPr>
        <w:t xml:space="preserve"> </w:t>
      </w:r>
      <w:r w:rsidR="00CA01F1">
        <w:rPr>
          <w:rStyle w:val="Hyperlink"/>
          <w:rFonts w:asciiTheme="minorBidi" w:hAnsiTheme="minorBidi" w:cstheme="minorBidi"/>
          <w:color w:val="auto"/>
          <w:sz w:val="23"/>
          <w:szCs w:val="23"/>
          <w:u w:val="none"/>
        </w:rPr>
        <w:t>and</w:t>
      </w:r>
      <w:r w:rsidR="00484370" w:rsidRPr="00C512BD">
        <w:rPr>
          <w:rStyle w:val="Hyperlink"/>
          <w:rFonts w:asciiTheme="minorBidi" w:hAnsiTheme="minorBidi" w:cstheme="minorBidi"/>
          <w:color w:val="auto"/>
          <w:sz w:val="23"/>
          <w:szCs w:val="23"/>
          <w:u w:val="none"/>
        </w:rPr>
        <w:t xml:space="preserve"> </w:t>
      </w:r>
      <w:r w:rsidR="00CD501A" w:rsidRPr="00C512BD">
        <w:rPr>
          <w:rStyle w:val="Hyperlink"/>
          <w:rFonts w:asciiTheme="minorBidi" w:hAnsiTheme="minorBidi" w:cstheme="minorBidi"/>
          <w:color w:val="auto"/>
          <w:sz w:val="23"/>
          <w:szCs w:val="23"/>
          <w:u w:val="none"/>
        </w:rPr>
        <w:t>a</w:t>
      </w:r>
      <w:r w:rsidR="00A76416">
        <w:rPr>
          <w:rStyle w:val="Hyperlink"/>
          <w:rFonts w:asciiTheme="minorBidi" w:hAnsiTheme="minorBidi" w:cstheme="minorBidi"/>
          <w:color w:val="auto"/>
          <w:sz w:val="23"/>
          <w:szCs w:val="23"/>
          <w:u w:val="none"/>
        </w:rPr>
        <w:t xml:space="preserve"> mechanism for future consideration based on F&amp;E’s future business performance three years from the purchase date</w:t>
      </w:r>
      <w:r w:rsidR="00CD501A" w:rsidRPr="00C512BD">
        <w:rPr>
          <w:rStyle w:val="Hyperlink"/>
          <w:rFonts w:asciiTheme="minorBidi" w:hAnsiTheme="minorBidi" w:cstheme="minorBidi"/>
          <w:color w:val="auto"/>
          <w:sz w:val="23"/>
          <w:szCs w:val="23"/>
          <w:u w:val="none"/>
        </w:rPr>
        <w:t xml:space="preserve">. The transaction </w:t>
      </w:r>
      <w:r w:rsidR="00484370">
        <w:rPr>
          <w:rStyle w:val="Hyperlink"/>
          <w:rFonts w:asciiTheme="minorBidi" w:hAnsiTheme="minorBidi" w:cstheme="minorBidi"/>
          <w:color w:val="auto"/>
          <w:sz w:val="23"/>
          <w:szCs w:val="23"/>
          <w:u w:val="none"/>
        </w:rPr>
        <w:t>was completed upon signing an</w:t>
      </w:r>
      <w:bookmarkStart w:id="0" w:name="_GoBack"/>
      <w:bookmarkEnd w:id="0"/>
      <w:r w:rsidR="00484370">
        <w:rPr>
          <w:rStyle w:val="Hyperlink"/>
          <w:rFonts w:asciiTheme="minorBidi" w:hAnsiTheme="minorBidi" w:cstheme="minorBidi"/>
          <w:color w:val="auto"/>
          <w:sz w:val="23"/>
          <w:szCs w:val="23"/>
          <w:u w:val="none"/>
        </w:rPr>
        <w:t>d</w:t>
      </w:r>
      <w:r w:rsidR="00CD501A" w:rsidRPr="00C512BD">
        <w:rPr>
          <w:rStyle w:val="Hyperlink"/>
          <w:rFonts w:asciiTheme="minorBidi" w:hAnsiTheme="minorBidi" w:cstheme="minorBidi"/>
          <w:color w:val="auto"/>
          <w:sz w:val="23"/>
          <w:szCs w:val="23"/>
          <w:u w:val="none"/>
        </w:rPr>
        <w:t xml:space="preserve"> financed through bank debt.</w:t>
      </w:r>
    </w:p>
    <w:p w14:paraId="304BDA00" w14:textId="77777777" w:rsidR="000D1ADC" w:rsidRPr="00C512BD" w:rsidRDefault="00A76416" w:rsidP="00CA01F1">
      <w:pPr>
        <w:pStyle w:val="Default"/>
        <w:spacing w:after="180" w:line="276" w:lineRule="auto"/>
        <w:jc w:val="both"/>
        <w:rPr>
          <w:rStyle w:val="Hyperlink"/>
          <w:rFonts w:asciiTheme="minorBidi" w:hAnsiTheme="minorBidi" w:cstheme="minorBidi"/>
          <w:color w:val="auto"/>
          <w:sz w:val="23"/>
          <w:szCs w:val="23"/>
          <w:u w:val="none"/>
          <w:lang w:eastAsia="he-IL"/>
        </w:rPr>
      </w:pPr>
      <w:r>
        <w:rPr>
          <w:rStyle w:val="Hyperlink"/>
          <w:rFonts w:asciiTheme="minorBidi" w:hAnsiTheme="minorBidi" w:cstheme="minorBidi"/>
          <w:color w:val="auto"/>
          <w:sz w:val="23"/>
          <w:szCs w:val="23"/>
          <w:u w:val="none"/>
        </w:rPr>
        <w:t xml:space="preserve">According to F&amp;E estimates, its sales turnover for the 12 months ending in </w:t>
      </w:r>
      <w:r w:rsidR="00CA01F1">
        <w:rPr>
          <w:rStyle w:val="Hyperlink"/>
          <w:rFonts w:asciiTheme="minorBidi" w:hAnsiTheme="minorBidi" w:cstheme="minorBidi"/>
          <w:color w:val="auto"/>
          <w:sz w:val="23"/>
          <w:szCs w:val="23"/>
          <w:u w:val="none"/>
        </w:rPr>
        <w:t>July</w:t>
      </w:r>
      <w:r>
        <w:rPr>
          <w:rStyle w:val="Hyperlink"/>
          <w:rFonts w:asciiTheme="minorBidi" w:hAnsiTheme="minorBidi" w:cstheme="minorBidi"/>
          <w:color w:val="auto"/>
          <w:sz w:val="23"/>
          <w:szCs w:val="23"/>
          <w:u w:val="none"/>
        </w:rPr>
        <w:t xml:space="preserve"> 2017 totaled approx. US$ </w:t>
      </w:r>
      <w:r w:rsidR="00CA01F1">
        <w:rPr>
          <w:rStyle w:val="Hyperlink"/>
          <w:rFonts w:asciiTheme="minorBidi" w:hAnsiTheme="minorBidi" w:cstheme="minorBidi"/>
          <w:color w:val="auto"/>
          <w:sz w:val="23"/>
          <w:szCs w:val="23"/>
          <w:u w:val="none"/>
        </w:rPr>
        <w:t>17.4</w:t>
      </w:r>
      <w:r>
        <w:rPr>
          <w:rStyle w:val="Hyperlink"/>
          <w:rFonts w:asciiTheme="minorBidi" w:hAnsiTheme="minorBidi" w:cstheme="minorBidi"/>
          <w:color w:val="auto"/>
          <w:sz w:val="23"/>
          <w:szCs w:val="23"/>
          <w:u w:val="none"/>
        </w:rPr>
        <w:t xml:space="preserve"> million (approx. £</w:t>
      </w:r>
      <w:r w:rsidRPr="000F29D3">
        <w:rPr>
          <w:rStyle w:val="Hyperlink"/>
          <w:rFonts w:asciiTheme="minorBidi" w:hAnsiTheme="minorBidi" w:cstheme="minorBidi"/>
          <w:color w:val="auto"/>
          <w:sz w:val="23"/>
          <w:szCs w:val="23"/>
          <w:u w:val="none"/>
        </w:rPr>
        <w:t xml:space="preserve"> </w:t>
      </w:r>
      <w:r>
        <w:rPr>
          <w:rStyle w:val="Hyperlink"/>
          <w:rFonts w:asciiTheme="minorBidi" w:hAnsiTheme="minorBidi" w:cstheme="minorBidi"/>
          <w:color w:val="auto"/>
          <w:sz w:val="23"/>
          <w:szCs w:val="23"/>
          <w:u w:val="none"/>
        </w:rPr>
        <w:t>13</w:t>
      </w:r>
      <w:r w:rsidR="00CA01F1">
        <w:rPr>
          <w:rStyle w:val="Hyperlink"/>
          <w:rFonts w:asciiTheme="minorBidi" w:hAnsiTheme="minorBidi" w:cstheme="minorBidi"/>
          <w:color w:val="auto"/>
          <w:sz w:val="23"/>
          <w:szCs w:val="23"/>
          <w:u w:val="none"/>
        </w:rPr>
        <w:t>.7</w:t>
      </w:r>
      <w:r w:rsidRPr="000F29D3">
        <w:rPr>
          <w:rStyle w:val="Hyperlink"/>
          <w:rFonts w:asciiTheme="minorBidi" w:hAnsiTheme="minorBidi" w:cstheme="minorBidi"/>
          <w:color w:val="auto"/>
          <w:sz w:val="23"/>
          <w:szCs w:val="23"/>
          <w:u w:val="none"/>
        </w:rPr>
        <w:t xml:space="preserve"> million</w:t>
      </w:r>
      <w:r>
        <w:rPr>
          <w:rStyle w:val="Hyperlink"/>
          <w:rFonts w:asciiTheme="minorBidi" w:hAnsiTheme="minorBidi" w:cstheme="minorBidi"/>
          <w:color w:val="auto"/>
          <w:sz w:val="23"/>
          <w:szCs w:val="23"/>
          <w:u w:val="none"/>
        </w:rPr>
        <w:t>) and it registered an average annual rate of growth for the past five years of over 20%</w:t>
      </w:r>
      <w:r w:rsidR="00AB6249" w:rsidRPr="00C512BD">
        <w:rPr>
          <w:rStyle w:val="Hyperlink"/>
          <w:rFonts w:asciiTheme="minorBidi" w:hAnsiTheme="minorBidi" w:cstheme="minorBidi"/>
          <w:color w:val="auto"/>
          <w:sz w:val="23"/>
          <w:szCs w:val="23"/>
          <w:u w:val="none"/>
        </w:rPr>
        <w:t>.</w:t>
      </w:r>
    </w:p>
    <w:p w14:paraId="68F70E29" w14:textId="77777777" w:rsidR="00935319" w:rsidRPr="00C512BD" w:rsidRDefault="00ED5177" w:rsidP="000B646E">
      <w:pPr>
        <w:pStyle w:val="Default"/>
        <w:spacing w:after="180" w:line="276" w:lineRule="auto"/>
        <w:jc w:val="both"/>
        <w:rPr>
          <w:rStyle w:val="Hyperlink"/>
          <w:rFonts w:asciiTheme="minorBidi" w:hAnsiTheme="minorBidi" w:cstheme="minorBidi"/>
          <w:color w:val="auto"/>
          <w:sz w:val="23"/>
          <w:szCs w:val="23"/>
          <w:u w:val="none"/>
        </w:rPr>
      </w:pPr>
      <w:r>
        <w:rPr>
          <w:rStyle w:val="Hyperlink"/>
          <w:rFonts w:asciiTheme="minorBidi" w:hAnsiTheme="minorBidi" w:cstheme="minorBidi"/>
          <w:color w:val="auto"/>
          <w:sz w:val="23"/>
          <w:szCs w:val="23"/>
          <w:u w:val="none"/>
        </w:rPr>
        <w:t>F&amp;E, which was f</w:t>
      </w:r>
      <w:r w:rsidR="003E5FE9" w:rsidRPr="00C512BD">
        <w:rPr>
          <w:rStyle w:val="Hyperlink"/>
          <w:rFonts w:asciiTheme="minorBidi" w:hAnsiTheme="minorBidi" w:cstheme="minorBidi"/>
          <w:color w:val="auto"/>
          <w:sz w:val="23"/>
          <w:szCs w:val="23"/>
          <w:u w:val="none"/>
        </w:rPr>
        <w:t xml:space="preserve">ounded in </w:t>
      </w:r>
      <w:r>
        <w:rPr>
          <w:rStyle w:val="Hyperlink"/>
          <w:rFonts w:asciiTheme="minorBidi" w:hAnsiTheme="minorBidi" w:cstheme="minorBidi"/>
          <w:color w:val="auto"/>
          <w:sz w:val="23"/>
          <w:szCs w:val="23"/>
          <w:u w:val="none"/>
        </w:rPr>
        <w:t>1998,</w:t>
      </w:r>
      <w:r w:rsidR="003E5FE9" w:rsidRPr="00C512BD">
        <w:rPr>
          <w:rStyle w:val="Hyperlink"/>
          <w:rFonts w:asciiTheme="minorBidi" w:hAnsiTheme="minorBidi" w:cstheme="minorBidi"/>
          <w:color w:val="auto"/>
          <w:sz w:val="23"/>
          <w:szCs w:val="23"/>
          <w:u w:val="none"/>
        </w:rPr>
        <w:t xml:space="preserve"> </w:t>
      </w:r>
      <w:r w:rsidR="00E639E7">
        <w:rPr>
          <w:rStyle w:val="Hyperlink"/>
          <w:rFonts w:asciiTheme="minorBidi" w:hAnsiTheme="minorBidi" w:cstheme="minorBidi"/>
          <w:color w:val="auto"/>
          <w:sz w:val="23"/>
          <w:szCs w:val="23"/>
          <w:u w:val="none"/>
        </w:rPr>
        <w:t xml:space="preserve">engages </w:t>
      </w:r>
      <w:r w:rsidR="003E5FE9" w:rsidRPr="00C512BD">
        <w:rPr>
          <w:rStyle w:val="Hyperlink"/>
          <w:rFonts w:asciiTheme="minorBidi" w:hAnsiTheme="minorBidi" w:cstheme="minorBidi"/>
          <w:color w:val="auto"/>
          <w:sz w:val="23"/>
          <w:szCs w:val="23"/>
          <w:u w:val="none"/>
        </w:rPr>
        <w:t xml:space="preserve">in the </w:t>
      </w:r>
      <w:r w:rsidR="00E639E7">
        <w:rPr>
          <w:rStyle w:val="Hyperlink"/>
          <w:rFonts w:asciiTheme="minorBidi" w:hAnsiTheme="minorBidi" w:cstheme="minorBidi"/>
          <w:color w:val="auto"/>
          <w:sz w:val="23"/>
          <w:szCs w:val="23"/>
          <w:u w:val="none"/>
        </w:rPr>
        <w:t xml:space="preserve">development, production and marketing of </w:t>
      </w:r>
      <w:r w:rsidR="00E639E7" w:rsidRPr="00806D91">
        <w:rPr>
          <w:rStyle w:val="Hyperlink"/>
          <w:rFonts w:asciiTheme="minorBidi" w:hAnsiTheme="minorBidi" w:cstheme="minorBidi"/>
          <w:color w:val="auto"/>
          <w:sz w:val="23"/>
          <w:szCs w:val="23"/>
          <w:u w:val="none"/>
        </w:rPr>
        <w:t xml:space="preserve">flavors and </w:t>
      </w:r>
      <w:r w:rsidR="000B646E" w:rsidRPr="00806D91">
        <w:rPr>
          <w:rStyle w:val="Hyperlink"/>
          <w:rFonts w:asciiTheme="minorBidi" w:hAnsiTheme="minorBidi" w:cstheme="minorBidi"/>
          <w:color w:val="auto"/>
          <w:sz w:val="23"/>
          <w:szCs w:val="23"/>
          <w:u w:val="none"/>
        </w:rPr>
        <w:t xml:space="preserve">natural </w:t>
      </w:r>
      <w:r w:rsidR="00E639E7" w:rsidRPr="00806D91">
        <w:rPr>
          <w:rStyle w:val="Hyperlink"/>
          <w:rFonts w:asciiTheme="minorBidi" w:hAnsiTheme="minorBidi" w:cstheme="minorBidi"/>
          <w:color w:val="auto"/>
          <w:sz w:val="23"/>
          <w:szCs w:val="23"/>
          <w:u w:val="none"/>
        </w:rPr>
        <w:t>colors</w:t>
      </w:r>
      <w:r w:rsidR="00E639E7">
        <w:rPr>
          <w:rStyle w:val="Hyperlink"/>
          <w:rFonts w:asciiTheme="minorBidi" w:hAnsiTheme="minorBidi" w:cstheme="minorBidi"/>
          <w:color w:val="auto"/>
          <w:sz w:val="23"/>
          <w:szCs w:val="23"/>
          <w:u w:val="none"/>
        </w:rPr>
        <w:t xml:space="preserve">. F&amp;E has a production site and R&amp;D center in Blackburn, England, approximately </w:t>
      </w:r>
      <w:r w:rsidR="000B646E">
        <w:rPr>
          <w:rStyle w:val="Hyperlink"/>
          <w:rFonts w:asciiTheme="minorBidi" w:hAnsiTheme="minorBidi" w:cstheme="minorBidi"/>
          <w:color w:val="auto"/>
          <w:sz w:val="23"/>
          <w:szCs w:val="23"/>
          <w:u w:val="none"/>
        </w:rPr>
        <w:t>37</w:t>
      </w:r>
      <w:r w:rsidR="00E639E7">
        <w:rPr>
          <w:rStyle w:val="Hyperlink"/>
          <w:rFonts w:asciiTheme="minorBidi" w:hAnsiTheme="minorBidi" w:cstheme="minorBidi"/>
          <w:color w:val="auto"/>
          <w:sz w:val="23"/>
          <w:szCs w:val="23"/>
          <w:u w:val="none"/>
        </w:rPr>
        <w:t xml:space="preserve"> employees, and a broad customer base in Europe, particularly in the UK and Ireland. F&amp;E’s activity is synergetic with Frutarom’s activity in the field of flavors, activity which has grown in recent years by rates considerably higher than the market rate of growth, as well as with Frutarom’s developing activity in the field of </w:t>
      </w:r>
      <w:r w:rsidR="00643A03">
        <w:rPr>
          <w:rStyle w:val="Hyperlink"/>
          <w:rFonts w:asciiTheme="minorBidi" w:hAnsiTheme="minorBidi" w:cstheme="minorBidi"/>
          <w:color w:val="auto"/>
          <w:sz w:val="23"/>
          <w:szCs w:val="23"/>
          <w:u w:val="none"/>
        </w:rPr>
        <w:t xml:space="preserve">natural </w:t>
      </w:r>
      <w:r w:rsidR="00E639E7">
        <w:rPr>
          <w:rStyle w:val="Hyperlink"/>
          <w:rFonts w:asciiTheme="minorBidi" w:hAnsiTheme="minorBidi" w:cstheme="minorBidi"/>
          <w:color w:val="auto"/>
          <w:sz w:val="23"/>
          <w:szCs w:val="23"/>
          <w:u w:val="none"/>
        </w:rPr>
        <w:t>food colors.</w:t>
      </w:r>
    </w:p>
    <w:p w14:paraId="68E724C4" w14:textId="77777777" w:rsidR="006656F2" w:rsidRDefault="000B646E" w:rsidP="00643A03">
      <w:pPr>
        <w:pStyle w:val="Default"/>
        <w:spacing w:after="180" w:line="276" w:lineRule="auto"/>
        <w:jc w:val="both"/>
        <w:rPr>
          <w:rStyle w:val="Hyperlink"/>
          <w:rFonts w:asciiTheme="minorBidi" w:hAnsiTheme="minorBidi" w:cstheme="minorBidi"/>
          <w:color w:val="auto"/>
          <w:sz w:val="23"/>
          <w:szCs w:val="23"/>
          <w:u w:val="none"/>
        </w:rPr>
      </w:pPr>
      <w:r>
        <w:rPr>
          <w:rFonts w:asciiTheme="minorBidi" w:hAnsiTheme="minorBidi" w:cstheme="minorBidi"/>
          <w:sz w:val="23"/>
          <w:szCs w:val="23"/>
        </w:rPr>
        <w:t>T</w:t>
      </w:r>
      <w:r w:rsidR="00225B72">
        <w:rPr>
          <w:rFonts w:asciiTheme="minorBidi" w:hAnsiTheme="minorBidi" w:cstheme="minorBidi"/>
          <w:sz w:val="23"/>
          <w:szCs w:val="23"/>
        </w:rPr>
        <w:t xml:space="preserve">he company’s </w:t>
      </w:r>
      <w:r w:rsidR="00643A03">
        <w:rPr>
          <w:rFonts w:asciiTheme="minorBidi" w:hAnsiTheme="minorBidi" w:cstheme="minorBidi"/>
          <w:sz w:val="23"/>
          <w:szCs w:val="23"/>
        </w:rPr>
        <w:t xml:space="preserve">founding </w:t>
      </w:r>
      <w:r w:rsidR="00225B72">
        <w:rPr>
          <w:rFonts w:asciiTheme="minorBidi" w:hAnsiTheme="minorBidi" w:cstheme="minorBidi"/>
          <w:sz w:val="23"/>
          <w:szCs w:val="23"/>
        </w:rPr>
        <w:t xml:space="preserve">owners and managers will </w:t>
      </w:r>
      <w:r w:rsidR="00643A03">
        <w:rPr>
          <w:rFonts w:asciiTheme="minorBidi" w:hAnsiTheme="minorBidi" w:cstheme="minorBidi"/>
          <w:sz w:val="23"/>
          <w:szCs w:val="23"/>
        </w:rPr>
        <w:t xml:space="preserve">continue </w:t>
      </w:r>
      <w:r w:rsidR="00225B72">
        <w:rPr>
          <w:rFonts w:asciiTheme="minorBidi" w:hAnsiTheme="minorBidi" w:cstheme="minorBidi"/>
          <w:sz w:val="23"/>
          <w:szCs w:val="23"/>
        </w:rPr>
        <w:t>contribut</w:t>
      </w:r>
      <w:r w:rsidR="00643A03">
        <w:rPr>
          <w:rFonts w:asciiTheme="minorBidi" w:hAnsiTheme="minorBidi" w:cstheme="minorBidi"/>
          <w:sz w:val="23"/>
          <w:szCs w:val="23"/>
        </w:rPr>
        <w:t>ing</w:t>
      </w:r>
      <w:r w:rsidR="00225B72">
        <w:rPr>
          <w:rFonts w:asciiTheme="minorBidi" w:hAnsiTheme="minorBidi" w:cstheme="minorBidi"/>
          <w:sz w:val="23"/>
          <w:szCs w:val="23"/>
        </w:rPr>
        <w:t xml:space="preserve"> from their rich experience to</w:t>
      </w:r>
      <w:r w:rsidR="00643A03">
        <w:rPr>
          <w:rFonts w:asciiTheme="minorBidi" w:hAnsiTheme="minorBidi" w:cstheme="minorBidi"/>
          <w:sz w:val="23"/>
          <w:szCs w:val="23"/>
        </w:rPr>
        <w:t>wards</w:t>
      </w:r>
      <w:r w:rsidR="00225B72">
        <w:rPr>
          <w:rFonts w:asciiTheme="minorBidi" w:hAnsiTheme="minorBidi" w:cstheme="minorBidi"/>
          <w:sz w:val="23"/>
          <w:szCs w:val="23"/>
        </w:rPr>
        <w:t xml:space="preserve"> </w:t>
      </w:r>
      <w:r w:rsidR="00643A03">
        <w:rPr>
          <w:rFonts w:asciiTheme="minorBidi" w:hAnsiTheme="minorBidi" w:cstheme="minorBidi"/>
          <w:sz w:val="23"/>
          <w:szCs w:val="23"/>
        </w:rPr>
        <w:t xml:space="preserve">continued rapid and profitable </w:t>
      </w:r>
      <w:r w:rsidR="00225B72">
        <w:rPr>
          <w:rFonts w:asciiTheme="minorBidi" w:hAnsiTheme="minorBidi" w:cstheme="minorBidi"/>
          <w:sz w:val="23"/>
          <w:szCs w:val="23"/>
        </w:rPr>
        <w:t>growth of activity.</w:t>
      </w:r>
      <w:r w:rsidR="00534C28" w:rsidRPr="00C512BD">
        <w:rPr>
          <w:rStyle w:val="Hyperlink"/>
          <w:rFonts w:asciiTheme="minorBidi" w:hAnsiTheme="minorBidi" w:cstheme="minorBidi"/>
          <w:color w:val="auto"/>
          <w:sz w:val="23"/>
          <w:szCs w:val="23"/>
          <w:u w:val="none"/>
        </w:rPr>
        <w:t xml:space="preserve"> </w:t>
      </w:r>
    </w:p>
    <w:p w14:paraId="067A664C" w14:textId="77777777" w:rsidR="00466091" w:rsidRDefault="00784B2C" w:rsidP="00806D91">
      <w:pPr>
        <w:pStyle w:val="Default"/>
        <w:spacing w:after="180" w:line="276" w:lineRule="auto"/>
        <w:jc w:val="both"/>
        <w:rPr>
          <w:rStyle w:val="Hyperlink"/>
          <w:rFonts w:asciiTheme="minorBidi" w:hAnsiTheme="minorBidi" w:cstheme="minorBidi"/>
          <w:color w:val="auto"/>
          <w:sz w:val="23"/>
          <w:szCs w:val="23"/>
          <w:u w:val="none"/>
        </w:rPr>
      </w:pPr>
      <w:r w:rsidRPr="00C512BD">
        <w:rPr>
          <w:rStyle w:val="Hyperlink"/>
          <w:rFonts w:asciiTheme="minorBidi" w:hAnsiTheme="minorBidi" w:cstheme="minorBidi"/>
          <w:b/>
          <w:bCs/>
          <w:color w:val="auto"/>
          <w:sz w:val="23"/>
          <w:szCs w:val="23"/>
          <w:u w:val="none"/>
        </w:rPr>
        <w:t>Ori Yehudai, President and CEO of Frutarom Group</w:t>
      </w:r>
      <w:r w:rsidRPr="00C512BD">
        <w:rPr>
          <w:rStyle w:val="Hyperlink"/>
          <w:rFonts w:asciiTheme="minorBidi" w:hAnsiTheme="minorBidi" w:cstheme="minorBidi"/>
          <w:color w:val="auto"/>
          <w:sz w:val="23"/>
          <w:szCs w:val="23"/>
          <w:u w:val="none"/>
        </w:rPr>
        <w:t>, said: "</w:t>
      </w:r>
      <w:r w:rsidR="00153EBC">
        <w:rPr>
          <w:rStyle w:val="Hyperlink"/>
          <w:rFonts w:asciiTheme="minorBidi" w:hAnsiTheme="minorBidi" w:cstheme="minorBidi"/>
          <w:color w:val="auto"/>
          <w:sz w:val="23"/>
          <w:szCs w:val="23"/>
          <w:u w:val="none"/>
        </w:rPr>
        <w:t>This is another</w:t>
      </w:r>
      <w:r w:rsidR="00185743" w:rsidRPr="00C512BD">
        <w:rPr>
          <w:rStyle w:val="Hyperlink"/>
          <w:rFonts w:asciiTheme="minorBidi" w:hAnsiTheme="minorBidi" w:cstheme="minorBidi"/>
          <w:color w:val="auto"/>
          <w:sz w:val="23"/>
          <w:szCs w:val="23"/>
          <w:u w:val="none"/>
        </w:rPr>
        <w:t xml:space="preserve"> </w:t>
      </w:r>
      <w:r w:rsidR="003520BF" w:rsidRPr="00C512BD">
        <w:rPr>
          <w:rStyle w:val="Hyperlink"/>
          <w:rFonts w:asciiTheme="minorBidi" w:hAnsiTheme="minorBidi" w:cstheme="minorBidi"/>
          <w:color w:val="auto"/>
          <w:sz w:val="23"/>
          <w:szCs w:val="23"/>
          <w:u w:val="none"/>
        </w:rPr>
        <w:t xml:space="preserve">acquisition of </w:t>
      </w:r>
      <w:r w:rsidR="00153EBC">
        <w:rPr>
          <w:rStyle w:val="Hyperlink"/>
          <w:rFonts w:asciiTheme="minorBidi" w:hAnsiTheme="minorBidi" w:cstheme="minorBidi"/>
          <w:color w:val="auto"/>
          <w:sz w:val="23"/>
          <w:szCs w:val="23"/>
          <w:u w:val="none"/>
        </w:rPr>
        <w:t xml:space="preserve">activity in Frutarom’s core field which will enable us to offer our customers a wider portfolio of solutions. This acquisition is further reinforcement for our growing activity in the UK where Frutarom holds a leading position in flavors. Frutarom will drive at exploiting </w:t>
      </w:r>
      <w:r w:rsidR="00466091">
        <w:rPr>
          <w:rStyle w:val="Hyperlink"/>
          <w:rFonts w:asciiTheme="minorBidi" w:hAnsiTheme="minorBidi" w:cstheme="minorBidi"/>
          <w:color w:val="auto"/>
          <w:sz w:val="23"/>
          <w:szCs w:val="23"/>
          <w:u w:val="none"/>
        </w:rPr>
        <w:t>to the utmost the cross selling opportunities inherent in this acquisition and will work towards expanding the product portfolio to the Company’s existing customer base. In addition, Frutarom will take measures to achieve maximum commercial and operational efficiency from merging F&amp;E’s activity with its own activity in the UK.”</w:t>
      </w:r>
    </w:p>
    <w:p w14:paraId="20B32516" w14:textId="77777777" w:rsidR="001845FF" w:rsidRDefault="00D610D5" w:rsidP="000B646E">
      <w:pPr>
        <w:pStyle w:val="Default"/>
        <w:spacing w:after="180" w:line="276" w:lineRule="auto"/>
        <w:jc w:val="both"/>
        <w:rPr>
          <w:rStyle w:val="Hyperlink"/>
          <w:rFonts w:asciiTheme="minorBidi" w:hAnsiTheme="minorBidi" w:cstheme="minorBidi"/>
          <w:color w:val="auto"/>
          <w:sz w:val="23"/>
          <w:szCs w:val="23"/>
          <w:u w:val="none"/>
        </w:rPr>
      </w:pPr>
      <w:r w:rsidRPr="00C512BD">
        <w:rPr>
          <w:rStyle w:val="Hyperlink"/>
          <w:rFonts w:asciiTheme="minorBidi" w:hAnsiTheme="minorBidi" w:cstheme="minorBidi"/>
          <w:color w:val="auto"/>
          <w:sz w:val="23"/>
          <w:szCs w:val="23"/>
          <w:u w:val="none"/>
        </w:rPr>
        <w:t xml:space="preserve">In conclusion, </w:t>
      </w:r>
      <w:r w:rsidRPr="00C512BD">
        <w:rPr>
          <w:rStyle w:val="Hyperlink"/>
          <w:rFonts w:asciiTheme="minorBidi" w:hAnsiTheme="minorBidi" w:cstheme="minorBidi"/>
          <w:b/>
          <w:bCs/>
          <w:color w:val="auto"/>
          <w:sz w:val="23"/>
          <w:szCs w:val="23"/>
          <w:u w:val="none"/>
        </w:rPr>
        <w:t xml:space="preserve">Mr. Yehudai </w:t>
      </w:r>
      <w:r w:rsidRPr="00C512BD">
        <w:rPr>
          <w:rStyle w:val="Hyperlink"/>
          <w:rFonts w:asciiTheme="minorBidi" w:hAnsiTheme="minorBidi" w:cstheme="minorBidi"/>
          <w:color w:val="auto"/>
          <w:sz w:val="23"/>
          <w:szCs w:val="23"/>
          <w:u w:val="none"/>
        </w:rPr>
        <w:t xml:space="preserve">said: </w:t>
      </w:r>
      <w:r w:rsidR="00185743" w:rsidRPr="00C512BD">
        <w:rPr>
          <w:rStyle w:val="Hyperlink"/>
          <w:rFonts w:asciiTheme="minorBidi" w:hAnsiTheme="minorBidi" w:cstheme="minorBidi"/>
          <w:color w:val="auto"/>
          <w:sz w:val="23"/>
          <w:szCs w:val="23"/>
          <w:u w:val="none"/>
        </w:rPr>
        <w:t>"</w:t>
      </w:r>
      <w:r w:rsidR="00466091">
        <w:rPr>
          <w:rStyle w:val="Hyperlink"/>
          <w:rFonts w:asciiTheme="minorBidi" w:hAnsiTheme="minorBidi" w:cstheme="minorBidi"/>
          <w:color w:val="auto"/>
          <w:sz w:val="23"/>
          <w:szCs w:val="23"/>
          <w:u w:val="none"/>
        </w:rPr>
        <w:t xml:space="preserve">The F&amp;E acquisition is a continuation of the implementation of Frutarom’s rapid and profitable growth strategy </w:t>
      </w:r>
      <w:r w:rsidR="00466091" w:rsidRPr="00466091">
        <w:rPr>
          <w:rStyle w:val="Hyperlink"/>
          <w:rFonts w:asciiTheme="minorBidi" w:hAnsiTheme="minorBidi" w:cstheme="minorBidi"/>
          <w:color w:val="auto"/>
          <w:sz w:val="23"/>
          <w:szCs w:val="23"/>
          <w:u w:val="none"/>
        </w:rPr>
        <w:t xml:space="preserve">and the realization of its vision 'to be the preferred </w:t>
      </w:r>
      <w:r w:rsidR="00466091" w:rsidRPr="00466091">
        <w:rPr>
          <w:rStyle w:val="Hyperlink"/>
          <w:rFonts w:asciiTheme="minorBidi" w:hAnsiTheme="minorBidi" w:cstheme="minorBidi"/>
          <w:color w:val="auto"/>
          <w:sz w:val="23"/>
          <w:szCs w:val="23"/>
          <w:u w:val="none"/>
        </w:rPr>
        <w:lastRenderedPageBreak/>
        <w:t xml:space="preserve">partner for tasty and healthy success.' </w:t>
      </w:r>
      <w:r w:rsidR="00466091">
        <w:rPr>
          <w:rStyle w:val="Hyperlink"/>
          <w:rFonts w:asciiTheme="minorBidi" w:hAnsiTheme="minorBidi" w:cstheme="minorBidi"/>
          <w:color w:val="auto"/>
          <w:sz w:val="23"/>
          <w:szCs w:val="23"/>
          <w:u w:val="none"/>
        </w:rPr>
        <w:t xml:space="preserve">This is the </w:t>
      </w:r>
      <w:r w:rsidR="000B646E">
        <w:rPr>
          <w:rStyle w:val="Hyperlink"/>
          <w:rFonts w:asciiTheme="minorBidi" w:hAnsiTheme="minorBidi" w:cstheme="minorBidi"/>
          <w:color w:val="auto"/>
          <w:sz w:val="23"/>
          <w:szCs w:val="23"/>
          <w:u w:val="none"/>
        </w:rPr>
        <w:t>fifth</w:t>
      </w:r>
      <w:r w:rsidR="00466091">
        <w:rPr>
          <w:rStyle w:val="Hyperlink"/>
          <w:rFonts w:asciiTheme="minorBidi" w:hAnsiTheme="minorBidi" w:cstheme="minorBidi"/>
          <w:color w:val="auto"/>
          <w:sz w:val="23"/>
          <w:szCs w:val="23"/>
          <w:u w:val="none"/>
        </w:rPr>
        <w:t xml:space="preserve"> acquisition w</w:t>
      </w:r>
      <w:r w:rsidRPr="00C512BD">
        <w:rPr>
          <w:rStyle w:val="Hyperlink"/>
          <w:rFonts w:asciiTheme="minorBidi" w:hAnsiTheme="minorBidi" w:cstheme="minorBidi"/>
          <w:color w:val="auto"/>
          <w:sz w:val="23"/>
          <w:szCs w:val="23"/>
          <w:u w:val="none"/>
        </w:rPr>
        <w:t xml:space="preserve">e </w:t>
      </w:r>
      <w:r w:rsidR="00BD0322">
        <w:rPr>
          <w:rStyle w:val="Hyperlink"/>
          <w:rFonts w:asciiTheme="minorBidi" w:hAnsiTheme="minorBidi" w:cstheme="minorBidi"/>
          <w:color w:val="auto"/>
          <w:sz w:val="23"/>
          <w:szCs w:val="23"/>
          <w:u w:val="none"/>
        </w:rPr>
        <w:t xml:space="preserve">have made this year after having acquired Unique Flavors in South Africa, the French flavors company </w:t>
      </w:r>
      <w:r w:rsidR="00BD0322" w:rsidRPr="00BD0322">
        <w:rPr>
          <w:rStyle w:val="Hyperlink"/>
          <w:rFonts w:asciiTheme="minorBidi" w:hAnsiTheme="minorBidi" w:cstheme="minorBidi"/>
          <w:color w:val="auto"/>
          <w:sz w:val="23"/>
          <w:szCs w:val="23"/>
          <w:u w:val="none"/>
        </w:rPr>
        <w:t xml:space="preserve">René </w:t>
      </w:r>
      <w:r w:rsidR="00BD0322">
        <w:rPr>
          <w:rStyle w:val="Hyperlink"/>
          <w:rFonts w:asciiTheme="minorBidi" w:hAnsiTheme="minorBidi" w:cstheme="minorBidi"/>
          <w:color w:val="auto"/>
          <w:sz w:val="23"/>
          <w:szCs w:val="23"/>
          <w:u w:val="none"/>
        </w:rPr>
        <w:t xml:space="preserve">Laurent, </w:t>
      </w:r>
      <w:r w:rsidR="000B646E">
        <w:rPr>
          <w:rStyle w:val="Hyperlink"/>
          <w:rFonts w:asciiTheme="minorBidi" w:hAnsiTheme="minorBidi" w:cstheme="minorBidi"/>
          <w:color w:val="auto"/>
          <w:sz w:val="23"/>
          <w:szCs w:val="23"/>
          <w:u w:val="none"/>
        </w:rPr>
        <w:t xml:space="preserve">the Vietnamese flavors company WFF, </w:t>
      </w:r>
      <w:r w:rsidR="00BD0322">
        <w:rPr>
          <w:rStyle w:val="Hyperlink"/>
          <w:rFonts w:asciiTheme="minorBidi" w:hAnsiTheme="minorBidi" w:cstheme="minorBidi"/>
          <w:color w:val="auto"/>
          <w:sz w:val="23"/>
          <w:szCs w:val="23"/>
          <w:u w:val="none"/>
        </w:rPr>
        <w:t xml:space="preserve">and </w:t>
      </w:r>
      <w:r w:rsidR="000B646E">
        <w:rPr>
          <w:rStyle w:val="Hyperlink"/>
          <w:rFonts w:asciiTheme="minorBidi" w:hAnsiTheme="minorBidi" w:cstheme="minorBidi"/>
          <w:color w:val="auto"/>
          <w:sz w:val="23"/>
          <w:szCs w:val="23"/>
          <w:u w:val="none"/>
        </w:rPr>
        <w:t xml:space="preserve">acquiring </w:t>
      </w:r>
      <w:r w:rsidR="00BD0322">
        <w:rPr>
          <w:rStyle w:val="Hyperlink"/>
          <w:rFonts w:asciiTheme="minorBidi" w:hAnsiTheme="minorBidi" w:cstheme="minorBidi"/>
          <w:color w:val="auto"/>
          <w:sz w:val="23"/>
          <w:szCs w:val="23"/>
          <w:u w:val="none"/>
        </w:rPr>
        <w:t xml:space="preserve">SDFLC of Brazil with its flavor solutions for ice creams and desserts. Since 2015 we have already acquired </w:t>
      </w:r>
      <w:r w:rsidR="000B646E">
        <w:rPr>
          <w:rStyle w:val="Hyperlink"/>
          <w:rFonts w:asciiTheme="minorBidi" w:hAnsiTheme="minorBidi" w:cstheme="minorBidi"/>
          <w:color w:val="auto"/>
          <w:sz w:val="23"/>
          <w:szCs w:val="23"/>
          <w:u w:val="none"/>
        </w:rPr>
        <w:t>23</w:t>
      </w:r>
      <w:r w:rsidR="00BD0322">
        <w:rPr>
          <w:rStyle w:val="Hyperlink"/>
          <w:rFonts w:asciiTheme="minorBidi" w:hAnsiTheme="minorBidi" w:cstheme="minorBidi"/>
          <w:color w:val="auto"/>
          <w:sz w:val="23"/>
          <w:szCs w:val="23"/>
          <w:u w:val="none"/>
        </w:rPr>
        <w:t xml:space="preserve"> companies which have been integrated into our global activity and have been and will continue contributing to further growth in sales and improved </w:t>
      </w:r>
      <w:r w:rsidR="00513E2A">
        <w:rPr>
          <w:rStyle w:val="Hyperlink"/>
          <w:rFonts w:asciiTheme="minorBidi" w:hAnsiTheme="minorBidi" w:cstheme="minorBidi"/>
          <w:color w:val="auto"/>
          <w:sz w:val="23"/>
          <w:szCs w:val="23"/>
          <w:u w:val="none"/>
        </w:rPr>
        <w:t>profits and margins through maximal capitalization on the synergies they bring.</w:t>
      </w:r>
      <w:r w:rsidR="00BD0322">
        <w:rPr>
          <w:rStyle w:val="Hyperlink"/>
          <w:rFonts w:asciiTheme="minorBidi" w:hAnsiTheme="minorBidi" w:cstheme="minorBidi"/>
          <w:color w:val="auto"/>
          <w:sz w:val="23"/>
          <w:szCs w:val="23"/>
          <w:u w:val="none"/>
        </w:rPr>
        <w:t xml:space="preserve"> </w:t>
      </w:r>
      <w:r w:rsidR="00513E2A">
        <w:rPr>
          <w:rStyle w:val="Hyperlink"/>
          <w:rFonts w:asciiTheme="minorBidi" w:hAnsiTheme="minorBidi" w:cstheme="minorBidi"/>
          <w:color w:val="auto"/>
          <w:sz w:val="23"/>
          <w:szCs w:val="23"/>
          <w:u w:val="none"/>
        </w:rPr>
        <w:t xml:space="preserve">We are working at identifying and executing further strategic acquisitions of companies and activities within the range of our operations. </w:t>
      </w:r>
      <w:r w:rsidRPr="00C512BD">
        <w:rPr>
          <w:rStyle w:val="Hyperlink"/>
          <w:rFonts w:asciiTheme="minorBidi" w:hAnsiTheme="minorBidi" w:cstheme="minorBidi"/>
          <w:color w:val="auto"/>
          <w:sz w:val="23"/>
          <w:szCs w:val="23"/>
          <w:u w:val="none"/>
        </w:rPr>
        <w:t xml:space="preserve">We will continue carrying out our rapid </w:t>
      </w:r>
      <w:r w:rsidR="00A33AF5" w:rsidRPr="00C512BD">
        <w:rPr>
          <w:rStyle w:val="Hyperlink"/>
          <w:rFonts w:asciiTheme="minorBidi" w:hAnsiTheme="minorBidi" w:cstheme="minorBidi"/>
          <w:color w:val="auto"/>
          <w:sz w:val="23"/>
          <w:szCs w:val="23"/>
          <w:u w:val="none"/>
        </w:rPr>
        <w:t xml:space="preserve">profitable </w:t>
      </w:r>
      <w:r w:rsidRPr="00C512BD">
        <w:rPr>
          <w:rStyle w:val="Hyperlink"/>
          <w:rFonts w:asciiTheme="minorBidi" w:hAnsiTheme="minorBidi" w:cstheme="minorBidi"/>
          <w:color w:val="auto"/>
          <w:sz w:val="23"/>
          <w:szCs w:val="23"/>
          <w:u w:val="none"/>
        </w:rPr>
        <w:t>growth strategy</w:t>
      </w:r>
      <w:r w:rsidR="00207F55" w:rsidRPr="00C512BD">
        <w:rPr>
          <w:rStyle w:val="Hyperlink"/>
          <w:rFonts w:asciiTheme="minorBidi" w:hAnsiTheme="minorBidi" w:cstheme="minorBidi"/>
          <w:color w:val="auto"/>
          <w:sz w:val="23"/>
          <w:szCs w:val="23"/>
          <w:u w:val="none"/>
        </w:rPr>
        <w:t>,</w:t>
      </w:r>
      <w:r w:rsidRPr="00C512BD">
        <w:rPr>
          <w:rStyle w:val="Hyperlink"/>
          <w:rFonts w:asciiTheme="minorBidi" w:hAnsiTheme="minorBidi" w:cstheme="minorBidi"/>
          <w:color w:val="auto"/>
          <w:sz w:val="23"/>
          <w:szCs w:val="23"/>
          <w:u w:val="none"/>
        </w:rPr>
        <w:t xml:space="preserve"> which is based on </w:t>
      </w:r>
      <w:r w:rsidR="00513E2A">
        <w:rPr>
          <w:rStyle w:val="Hyperlink"/>
          <w:rFonts w:asciiTheme="minorBidi" w:hAnsiTheme="minorBidi" w:cstheme="minorBidi"/>
          <w:color w:val="auto"/>
          <w:sz w:val="23"/>
          <w:szCs w:val="23"/>
          <w:u w:val="none"/>
        </w:rPr>
        <w:t xml:space="preserve">combining </w:t>
      </w:r>
      <w:r w:rsidRPr="00C512BD">
        <w:rPr>
          <w:rStyle w:val="Hyperlink"/>
          <w:rFonts w:asciiTheme="minorBidi" w:hAnsiTheme="minorBidi" w:cstheme="minorBidi"/>
          <w:color w:val="auto"/>
          <w:sz w:val="23"/>
          <w:szCs w:val="23"/>
          <w:u w:val="none"/>
        </w:rPr>
        <w:t>profitable internal growth and strategic acquisitions</w:t>
      </w:r>
      <w:r w:rsidR="00207F55" w:rsidRPr="00C512BD">
        <w:rPr>
          <w:rStyle w:val="Hyperlink"/>
          <w:rFonts w:asciiTheme="minorBidi" w:hAnsiTheme="minorBidi" w:cstheme="minorBidi"/>
          <w:color w:val="auto"/>
          <w:sz w:val="23"/>
          <w:szCs w:val="23"/>
          <w:u w:val="none"/>
        </w:rPr>
        <w:t>,</w:t>
      </w:r>
      <w:r w:rsidRPr="00C512BD">
        <w:rPr>
          <w:rStyle w:val="Hyperlink"/>
          <w:rFonts w:asciiTheme="minorBidi" w:hAnsiTheme="minorBidi" w:cstheme="minorBidi"/>
          <w:color w:val="auto"/>
          <w:sz w:val="23"/>
          <w:szCs w:val="23"/>
          <w:u w:val="none"/>
        </w:rPr>
        <w:t xml:space="preserve"> in order to achieve the targets we recently set: sales of at least US$ 2 billion with an EBITDA margin of over 22% in our core activities</w:t>
      </w:r>
      <w:r w:rsidR="00185743" w:rsidRPr="00C512BD">
        <w:rPr>
          <w:rStyle w:val="Hyperlink"/>
          <w:rFonts w:asciiTheme="minorBidi" w:hAnsiTheme="minorBidi" w:cstheme="minorBidi"/>
          <w:color w:val="auto"/>
          <w:sz w:val="23"/>
          <w:szCs w:val="23"/>
          <w:u w:val="none"/>
        </w:rPr>
        <w:t xml:space="preserve"> </w:t>
      </w:r>
      <w:r w:rsidRPr="00C512BD">
        <w:rPr>
          <w:rStyle w:val="Hyperlink"/>
          <w:rFonts w:asciiTheme="minorBidi" w:hAnsiTheme="minorBidi" w:cstheme="minorBidi"/>
          <w:color w:val="auto"/>
          <w:sz w:val="23"/>
          <w:szCs w:val="23"/>
          <w:u w:val="none"/>
        </w:rPr>
        <w:t>by the year 2020.”</w:t>
      </w:r>
    </w:p>
    <w:p w14:paraId="13A28EAB" w14:textId="77777777" w:rsidR="003E6493" w:rsidRPr="00C512BD" w:rsidRDefault="003E6493" w:rsidP="00B9242F">
      <w:pPr>
        <w:pStyle w:val="Default"/>
        <w:spacing w:after="120" w:line="276" w:lineRule="auto"/>
        <w:jc w:val="both"/>
        <w:rPr>
          <w:rStyle w:val="Hyperlink"/>
          <w:rFonts w:asciiTheme="minorBidi" w:hAnsiTheme="minorBidi" w:cstheme="minorBidi"/>
          <w:color w:val="auto"/>
          <w:sz w:val="23"/>
          <w:szCs w:val="23"/>
          <w:u w:val="none"/>
        </w:rPr>
      </w:pPr>
    </w:p>
    <w:p w14:paraId="5E47E925" w14:textId="77777777" w:rsidR="00D87123" w:rsidRPr="00057040" w:rsidRDefault="00D87123" w:rsidP="006F01CA">
      <w:pPr>
        <w:bidi w:val="0"/>
        <w:spacing w:after="120"/>
        <w:jc w:val="both"/>
        <w:rPr>
          <w:rStyle w:val="Hyperlink"/>
          <w:rFonts w:ascii="Arial" w:hAnsi="Arial"/>
          <w:b/>
          <w:bCs/>
          <w:color w:val="auto"/>
          <w:sz w:val="18"/>
          <w:u w:val="none"/>
        </w:rPr>
      </w:pPr>
      <w:r w:rsidRPr="00C512BD">
        <w:rPr>
          <w:rStyle w:val="Hyperlink"/>
          <w:rFonts w:ascii="Arial" w:hAnsi="Arial"/>
          <w:b/>
          <w:bCs/>
          <w:color w:val="auto"/>
          <w:sz w:val="18"/>
        </w:rPr>
        <w:t>Contact Details</w:t>
      </w:r>
      <w:r w:rsidRPr="00057040">
        <w:rPr>
          <w:rStyle w:val="Hyperlink"/>
          <w:rFonts w:ascii="Arial" w:hAnsi="Arial"/>
          <w:b/>
          <w:bCs/>
          <w:color w:val="auto"/>
          <w:sz w:val="18"/>
          <w:u w:val="none"/>
        </w:rPr>
        <w:t>:</w:t>
      </w:r>
    </w:p>
    <w:p w14:paraId="07C82509" w14:textId="77777777" w:rsidR="00D87123" w:rsidRPr="00057040" w:rsidRDefault="001C50ED" w:rsidP="006F01CA">
      <w:pPr>
        <w:bidi w:val="0"/>
        <w:spacing w:after="120"/>
        <w:jc w:val="both"/>
        <w:rPr>
          <w:rStyle w:val="Hyperlink"/>
          <w:rFonts w:ascii="Arial" w:hAnsi="Arial"/>
          <w:color w:val="auto"/>
          <w:sz w:val="18"/>
          <w:u w:val="none"/>
        </w:rPr>
      </w:pPr>
      <w:hyperlink r:id="rId8" w:history="1">
        <w:r w:rsidR="00D87123" w:rsidRPr="00057040">
          <w:rPr>
            <w:rStyle w:val="Hyperlink"/>
            <w:rFonts w:ascii="Arial" w:hAnsi="Arial"/>
            <w:color w:val="auto"/>
            <w:sz w:val="18"/>
            <w:u w:val="none"/>
          </w:rPr>
          <w:t>ir@frutarom.com</w:t>
        </w:r>
      </w:hyperlink>
      <w:r w:rsidR="00D87123" w:rsidRPr="00057040">
        <w:rPr>
          <w:rStyle w:val="Hyperlink"/>
          <w:rFonts w:ascii="Arial" w:hAnsi="Arial"/>
          <w:color w:val="auto"/>
          <w:sz w:val="18"/>
          <w:u w:val="none"/>
        </w:rPr>
        <w:t xml:space="preserve">  +972-9-9603800</w:t>
      </w:r>
    </w:p>
    <w:p w14:paraId="24416FA9" w14:textId="77777777" w:rsidR="00A74141" w:rsidRPr="00057040" w:rsidRDefault="00A74141" w:rsidP="006F01CA">
      <w:pPr>
        <w:pStyle w:val="Default"/>
        <w:spacing w:after="120"/>
        <w:jc w:val="both"/>
        <w:rPr>
          <w:rStyle w:val="Hyperlink"/>
          <w:rFonts w:ascii="Arial" w:hAnsi="Arial"/>
          <w:b/>
          <w:bCs/>
          <w:color w:val="auto"/>
          <w:sz w:val="18"/>
          <w:u w:val="none"/>
        </w:rPr>
      </w:pPr>
    </w:p>
    <w:p w14:paraId="7D65725E" w14:textId="77777777" w:rsidR="00315835" w:rsidRPr="00057040" w:rsidRDefault="00315835" w:rsidP="006F01CA">
      <w:pPr>
        <w:pStyle w:val="Default"/>
        <w:spacing w:after="120"/>
        <w:jc w:val="both"/>
        <w:rPr>
          <w:rStyle w:val="Hyperlink"/>
          <w:rFonts w:ascii="Arial" w:hAnsi="Arial"/>
          <w:b/>
          <w:bCs/>
          <w:color w:val="auto"/>
          <w:sz w:val="18"/>
          <w:u w:val="none"/>
        </w:rPr>
      </w:pPr>
      <w:r w:rsidRPr="00C512BD">
        <w:rPr>
          <w:rStyle w:val="Hyperlink"/>
          <w:rFonts w:ascii="Arial" w:hAnsi="Arial"/>
          <w:b/>
          <w:bCs/>
          <w:color w:val="auto"/>
          <w:sz w:val="18"/>
        </w:rPr>
        <w:t>About Frutarom</w:t>
      </w:r>
      <w:r w:rsidRPr="00057040">
        <w:rPr>
          <w:rStyle w:val="Hyperlink"/>
          <w:rFonts w:ascii="Arial" w:hAnsi="Arial"/>
          <w:b/>
          <w:bCs/>
          <w:color w:val="auto"/>
          <w:sz w:val="18"/>
          <w:u w:val="none"/>
        </w:rPr>
        <w:t>:</w:t>
      </w:r>
    </w:p>
    <w:p w14:paraId="37E18765" w14:textId="77777777" w:rsidR="005F3F89" w:rsidRPr="00057040" w:rsidRDefault="00315835" w:rsidP="00513E2A">
      <w:pPr>
        <w:pStyle w:val="Default"/>
        <w:spacing w:after="120"/>
        <w:jc w:val="both"/>
        <w:rPr>
          <w:rStyle w:val="Hyperlink"/>
          <w:rFonts w:ascii="Arial" w:hAnsi="Arial" w:cs="Arial"/>
          <w:color w:val="auto"/>
          <w:sz w:val="18"/>
          <w:szCs w:val="18"/>
          <w:u w:val="none"/>
          <w:rtl/>
        </w:rPr>
      </w:pPr>
      <w:r w:rsidRPr="00057040">
        <w:rPr>
          <w:rStyle w:val="Hyperlink"/>
          <w:rFonts w:ascii="Arial" w:hAnsi="Arial" w:cs="Arial"/>
          <w:b/>
          <w:bCs/>
          <w:color w:val="auto"/>
          <w:sz w:val="18"/>
          <w:szCs w:val="18"/>
          <w:u w:val="none"/>
          <w:rtl/>
        </w:rPr>
        <w:t xml:space="preserve"> </w:t>
      </w:r>
      <w:r w:rsidR="005F3F89" w:rsidRPr="00057040">
        <w:rPr>
          <w:rStyle w:val="Hyperlink"/>
          <w:rFonts w:ascii="Arial" w:hAnsi="Arial"/>
          <w:color w:val="auto"/>
          <w:sz w:val="18"/>
          <w:u w:val="none"/>
        </w:rPr>
        <w:t xml:space="preserve">Frutarom (LSE: </w:t>
      </w:r>
      <w:r w:rsidR="005F3F89" w:rsidRPr="00057040">
        <w:rPr>
          <w:rStyle w:val="Hyperlink"/>
          <w:rFonts w:ascii="Arial" w:hAnsi="Arial"/>
          <w:b/>
          <w:bCs/>
          <w:color w:val="auto"/>
          <w:sz w:val="18"/>
          <w:u w:val="none"/>
        </w:rPr>
        <w:t>FRUT</w:t>
      </w:r>
      <w:r w:rsidR="005F3F89" w:rsidRPr="00057040">
        <w:rPr>
          <w:rStyle w:val="Hyperlink"/>
          <w:rFonts w:ascii="Arial" w:hAnsi="Arial"/>
          <w:color w:val="auto"/>
          <w:sz w:val="18"/>
          <w:u w:val="none"/>
        </w:rPr>
        <w:t xml:space="preserve">, TASE: </w:t>
      </w:r>
      <w:r w:rsidR="005F3F89" w:rsidRPr="00057040">
        <w:rPr>
          <w:rStyle w:val="Hyperlink"/>
          <w:rFonts w:ascii="Arial" w:hAnsi="Arial"/>
          <w:b/>
          <w:bCs/>
          <w:color w:val="auto"/>
          <w:sz w:val="18"/>
          <w:u w:val="none"/>
        </w:rPr>
        <w:t>FRUT</w:t>
      </w:r>
      <w:r w:rsidR="005F3F89" w:rsidRPr="00057040">
        <w:rPr>
          <w:rStyle w:val="Hyperlink"/>
          <w:rFonts w:ascii="Arial" w:hAnsi="Arial"/>
          <w:color w:val="auto"/>
          <w:sz w:val="18"/>
          <w:u w:val="none"/>
        </w:rPr>
        <w:t xml:space="preserve">) is a </w:t>
      </w:r>
      <w:r w:rsidR="002D7810" w:rsidRPr="00057040">
        <w:rPr>
          <w:rStyle w:val="Hyperlink"/>
          <w:rFonts w:ascii="Arial" w:hAnsi="Arial"/>
          <w:color w:val="auto"/>
          <w:sz w:val="18"/>
          <w:u w:val="none"/>
        </w:rPr>
        <w:t>leading global</w:t>
      </w:r>
      <w:r w:rsidR="005F3F89" w:rsidRPr="00057040">
        <w:rPr>
          <w:rStyle w:val="Hyperlink"/>
          <w:rFonts w:ascii="Arial" w:hAnsi="Arial"/>
          <w:color w:val="auto"/>
          <w:sz w:val="18"/>
          <w:u w:val="none"/>
        </w:rPr>
        <w:t xml:space="preserve"> company operating in the global flavors and </w:t>
      </w:r>
      <w:r w:rsidR="002D7810" w:rsidRPr="00057040">
        <w:rPr>
          <w:rStyle w:val="Hyperlink"/>
          <w:rFonts w:ascii="Arial" w:hAnsi="Arial"/>
          <w:color w:val="auto"/>
          <w:sz w:val="18"/>
          <w:u w:val="none"/>
        </w:rPr>
        <w:t xml:space="preserve">natural </w:t>
      </w:r>
      <w:r w:rsidR="005F3F89" w:rsidRPr="00057040">
        <w:rPr>
          <w:rStyle w:val="Hyperlink"/>
          <w:rFonts w:ascii="Arial" w:hAnsi="Arial"/>
          <w:color w:val="auto"/>
          <w:sz w:val="18"/>
          <w:u w:val="none"/>
        </w:rPr>
        <w:t xml:space="preserve">fine ingredients markets. Frutarom has significant production and development centers on </w:t>
      </w:r>
      <w:r w:rsidR="002D7810" w:rsidRPr="00057040">
        <w:rPr>
          <w:rStyle w:val="Hyperlink"/>
          <w:rFonts w:ascii="Arial" w:hAnsi="Arial"/>
          <w:color w:val="auto"/>
          <w:sz w:val="18"/>
          <w:u w:val="none"/>
        </w:rPr>
        <w:t xml:space="preserve">all </w:t>
      </w:r>
      <w:r w:rsidR="001E312C" w:rsidRPr="00057040">
        <w:rPr>
          <w:rStyle w:val="Hyperlink"/>
          <w:rFonts w:ascii="Arial" w:hAnsi="Arial"/>
          <w:color w:val="auto"/>
          <w:sz w:val="18"/>
          <w:u w:val="none"/>
        </w:rPr>
        <w:t>six</w:t>
      </w:r>
      <w:r w:rsidR="005F3F89" w:rsidRPr="00057040">
        <w:rPr>
          <w:rStyle w:val="Hyperlink"/>
          <w:rFonts w:ascii="Arial" w:hAnsi="Arial"/>
          <w:color w:val="auto"/>
          <w:sz w:val="18"/>
          <w:u w:val="none"/>
        </w:rPr>
        <w:t xml:space="preserve"> continents and markets and sells over </w:t>
      </w:r>
      <w:r w:rsidR="00A7416C">
        <w:rPr>
          <w:rStyle w:val="Hyperlink"/>
          <w:rFonts w:ascii="Arial" w:hAnsi="Arial" w:cs="Arial"/>
          <w:color w:val="auto"/>
          <w:sz w:val="18"/>
          <w:szCs w:val="18"/>
          <w:u w:val="none"/>
        </w:rPr>
        <w:t>60</w:t>
      </w:r>
      <w:r w:rsidR="005F3F89" w:rsidRPr="00057040">
        <w:rPr>
          <w:rStyle w:val="Hyperlink"/>
          <w:rFonts w:ascii="Arial" w:hAnsi="Arial"/>
          <w:color w:val="auto"/>
          <w:sz w:val="18"/>
          <w:u w:val="none"/>
        </w:rPr>
        <w:t xml:space="preserve">,000 products to </w:t>
      </w:r>
      <w:r w:rsidR="00D14621" w:rsidRPr="00057040">
        <w:rPr>
          <w:rStyle w:val="Hyperlink"/>
          <w:rFonts w:ascii="Arial" w:hAnsi="Arial"/>
          <w:color w:val="auto"/>
          <w:sz w:val="18"/>
          <w:u w:val="none"/>
        </w:rPr>
        <w:t>more than</w:t>
      </w:r>
      <w:r w:rsidR="005F3F89" w:rsidRPr="00057040">
        <w:rPr>
          <w:rStyle w:val="Hyperlink"/>
          <w:rFonts w:ascii="Arial" w:hAnsi="Arial"/>
          <w:color w:val="auto"/>
          <w:sz w:val="18"/>
          <w:u w:val="none"/>
        </w:rPr>
        <w:t xml:space="preserve"> </w:t>
      </w:r>
      <w:r w:rsidR="00513E2A">
        <w:rPr>
          <w:rStyle w:val="Hyperlink"/>
          <w:rFonts w:ascii="Arial" w:hAnsi="Arial" w:cs="Arial"/>
          <w:color w:val="auto"/>
          <w:sz w:val="18"/>
          <w:szCs w:val="18"/>
          <w:u w:val="none"/>
        </w:rPr>
        <w:t>30</w:t>
      </w:r>
      <w:r w:rsidR="005F3F89" w:rsidRPr="00057040">
        <w:rPr>
          <w:rStyle w:val="Hyperlink"/>
          <w:rFonts w:ascii="Arial" w:hAnsi="Arial"/>
          <w:color w:val="auto"/>
          <w:sz w:val="18"/>
          <w:u w:val="none"/>
        </w:rPr>
        <w:t xml:space="preserve">,000 customers in </w:t>
      </w:r>
      <w:r w:rsidR="00D14621" w:rsidRPr="00057040">
        <w:rPr>
          <w:rStyle w:val="Hyperlink"/>
          <w:rFonts w:ascii="Arial" w:hAnsi="Arial"/>
          <w:color w:val="auto"/>
          <w:sz w:val="18"/>
          <w:u w:val="none"/>
        </w:rPr>
        <w:t>over</w:t>
      </w:r>
      <w:r w:rsidR="005F3F89" w:rsidRPr="00057040">
        <w:rPr>
          <w:rStyle w:val="Hyperlink"/>
          <w:rFonts w:ascii="Arial" w:hAnsi="Arial"/>
          <w:color w:val="auto"/>
          <w:sz w:val="18"/>
          <w:u w:val="none"/>
        </w:rPr>
        <w:t xml:space="preserve"> 150 countries. Frutarom’s products are intended mainly for the food and beverages, flavor and fragrance extracts, pharmaceutical, nutraceutical, health food, functional food, food additives and cosmetics industries.</w:t>
      </w:r>
    </w:p>
    <w:p w14:paraId="62140249" w14:textId="77777777" w:rsidR="005F3F89" w:rsidRPr="00057040" w:rsidRDefault="005F3F89" w:rsidP="000B646E">
      <w:pPr>
        <w:bidi w:val="0"/>
        <w:spacing w:after="120"/>
        <w:jc w:val="both"/>
        <w:rPr>
          <w:rStyle w:val="Hyperlink"/>
          <w:rFonts w:ascii="Arial" w:hAnsi="Arial"/>
          <w:color w:val="auto"/>
          <w:sz w:val="18"/>
          <w:u w:val="none"/>
        </w:rPr>
      </w:pPr>
      <w:r w:rsidRPr="00971A15">
        <w:rPr>
          <w:rStyle w:val="Hyperlink"/>
          <w:rFonts w:ascii="Arial" w:hAnsi="Arial"/>
          <w:color w:val="auto"/>
          <w:sz w:val="18"/>
          <w:u w:val="none"/>
        </w:rPr>
        <w:t xml:space="preserve">Frutarom, which employs </w:t>
      </w:r>
      <w:r w:rsidR="000B646E" w:rsidRPr="00971A15">
        <w:rPr>
          <w:rStyle w:val="Hyperlink"/>
          <w:rFonts w:ascii="Arial" w:hAnsi="Arial"/>
          <w:color w:val="auto"/>
          <w:sz w:val="18"/>
          <w:u w:val="none"/>
        </w:rPr>
        <w:t>approximately 5,000</w:t>
      </w:r>
      <w:r w:rsidRPr="00971A15">
        <w:rPr>
          <w:rStyle w:val="Hyperlink"/>
          <w:rFonts w:ascii="Arial" w:hAnsi="Arial"/>
          <w:color w:val="auto"/>
          <w:sz w:val="18"/>
          <w:u w:val="none"/>
        </w:rPr>
        <w:t xml:space="preserve"> people worldwide, has 2 main core activities:</w:t>
      </w:r>
      <w:r w:rsidRPr="00057040">
        <w:rPr>
          <w:rStyle w:val="Hyperlink"/>
          <w:rFonts w:ascii="Arial" w:hAnsi="Arial" w:cs="Arial"/>
          <w:color w:val="auto"/>
          <w:sz w:val="18"/>
          <w:szCs w:val="18"/>
          <w:u w:val="none"/>
          <w:rtl/>
        </w:rPr>
        <w:t xml:space="preserve"> </w:t>
      </w:r>
    </w:p>
    <w:p w14:paraId="34A88722" w14:textId="77777777" w:rsidR="005F3F89" w:rsidRPr="00057040" w:rsidRDefault="005F3F89" w:rsidP="006F01CA">
      <w:pPr>
        <w:pStyle w:val="ListParagraph"/>
        <w:numPr>
          <w:ilvl w:val="0"/>
          <w:numId w:val="4"/>
        </w:numPr>
        <w:bidi w:val="0"/>
        <w:spacing w:after="120"/>
        <w:ind w:left="567" w:hanging="567"/>
        <w:contextualSpacing w:val="0"/>
        <w:jc w:val="both"/>
        <w:rPr>
          <w:rStyle w:val="Hyperlink"/>
          <w:rFonts w:ascii="Arial" w:hAnsi="Arial"/>
          <w:color w:val="auto"/>
          <w:sz w:val="18"/>
          <w:u w:val="none"/>
        </w:rPr>
      </w:pPr>
      <w:r w:rsidRPr="00057040">
        <w:rPr>
          <w:rStyle w:val="Hyperlink"/>
          <w:rFonts w:ascii="Arial" w:hAnsi="Arial"/>
          <w:color w:val="auto"/>
          <w:sz w:val="18"/>
          <w:u w:val="none"/>
        </w:rPr>
        <w:t>The Flavors Activity which develops, produces and markets flavor compounds and food systems</w:t>
      </w:r>
      <w:r w:rsidR="00FD4369" w:rsidRPr="00057040">
        <w:rPr>
          <w:rStyle w:val="Hyperlink"/>
          <w:rFonts w:ascii="Arial" w:hAnsi="Arial"/>
          <w:color w:val="auto"/>
          <w:sz w:val="18"/>
          <w:u w:val="none"/>
        </w:rPr>
        <w:t>;</w:t>
      </w:r>
    </w:p>
    <w:p w14:paraId="4054EA4F" w14:textId="77777777" w:rsidR="005F3F89" w:rsidRPr="00057040" w:rsidRDefault="005F3F89" w:rsidP="006F01CA">
      <w:pPr>
        <w:pStyle w:val="ListParagraph"/>
        <w:numPr>
          <w:ilvl w:val="0"/>
          <w:numId w:val="4"/>
        </w:numPr>
        <w:bidi w:val="0"/>
        <w:spacing w:after="120"/>
        <w:ind w:left="567" w:hanging="567"/>
        <w:jc w:val="both"/>
        <w:rPr>
          <w:rStyle w:val="Hyperlink"/>
          <w:rFonts w:ascii="Arial" w:hAnsi="Arial"/>
          <w:color w:val="auto"/>
          <w:sz w:val="18"/>
          <w:u w:val="none"/>
        </w:rPr>
      </w:pPr>
      <w:r w:rsidRPr="00057040">
        <w:rPr>
          <w:rStyle w:val="Hyperlink"/>
          <w:rFonts w:ascii="Arial" w:hAnsi="Arial"/>
          <w:color w:val="auto"/>
          <w:sz w:val="18"/>
          <w:u w:val="none"/>
        </w:rPr>
        <w:t>The Specialty Fine Ingredients Activity, which develops, produces and markets natural flavor extracts, natural functional food ingredients, natural pharma/nutraceutical extracts, natural algae</w:t>
      </w:r>
      <w:r w:rsidR="00F00DE3" w:rsidRPr="00057040">
        <w:rPr>
          <w:rStyle w:val="Hyperlink"/>
          <w:rFonts w:ascii="Arial" w:hAnsi="Arial"/>
          <w:color w:val="auto"/>
          <w:sz w:val="18"/>
          <w:u w:val="none"/>
        </w:rPr>
        <w:t>-</w:t>
      </w:r>
      <w:r w:rsidRPr="00057040">
        <w:rPr>
          <w:rStyle w:val="Hyperlink"/>
          <w:rFonts w:ascii="Arial" w:hAnsi="Arial"/>
          <w:color w:val="auto"/>
          <w:sz w:val="18"/>
          <w:u w:val="none"/>
        </w:rPr>
        <w:t xml:space="preserve">based biotechnical products, </w:t>
      </w:r>
      <w:r w:rsidR="00F00DE3" w:rsidRPr="00057040">
        <w:rPr>
          <w:rStyle w:val="Hyperlink"/>
          <w:rFonts w:ascii="Arial" w:hAnsi="Arial"/>
          <w:color w:val="auto"/>
          <w:sz w:val="18"/>
          <w:u w:val="none"/>
        </w:rPr>
        <w:t xml:space="preserve">natural food colors, </w:t>
      </w:r>
      <w:r w:rsidRPr="00057040">
        <w:rPr>
          <w:rStyle w:val="Hyperlink"/>
          <w:rFonts w:ascii="Arial" w:hAnsi="Arial"/>
          <w:color w:val="auto"/>
          <w:sz w:val="18"/>
          <w:u w:val="none"/>
        </w:rPr>
        <w:t xml:space="preserve">natural </w:t>
      </w:r>
      <w:r w:rsidR="00E62488" w:rsidRPr="00057040">
        <w:rPr>
          <w:rStyle w:val="Hyperlink"/>
          <w:rFonts w:ascii="Arial" w:hAnsi="Arial"/>
          <w:color w:val="auto"/>
          <w:sz w:val="18"/>
          <w:u w:val="none"/>
        </w:rPr>
        <w:t>substances for</w:t>
      </w:r>
      <w:r w:rsidRPr="00057040">
        <w:rPr>
          <w:rStyle w:val="Hyperlink"/>
          <w:rFonts w:ascii="Arial" w:hAnsi="Arial"/>
          <w:color w:val="auto"/>
          <w:sz w:val="18"/>
          <w:u w:val="none"/>
        </w:rPr>
        <w:t xml:space="preserve"> food protection, aroma compounds, essential oils, unique citrus products, natural gums and resins. The Specialty Fine Ingredients products are sold primarily to the food and beverages, flavor and fragrance, pharmaceutical/nutraceutical, cosmetics and personal care industries</w:t>
      </w:r>
      <w:r w:rsidRPr="00057040">
        <w:rPr>
          <w:rStyle w:val="Hyperlink"/>
          <w:rFonts w:ascii="Arial" w:hAnsi="Arial" w:cs="Arial"/>
          <w:color w:val="auto"/>
          <w:sz w:val="18"/>
          <w:szCs w:val="18"/>
          <w:u w:val="none"/>
          <w:rtl/>
        </w:rPr>
        <w:t>.</w:t>
      </w:r>
    </w:p>
    <w:p w14:paraId="14ADB311" w14:textId="77777777" w:rsidR="0068082E" w:rsidRPr="007417EB" w:rsidRDefault="005F3F89" w:rsidP="00643A03">
      <w:pPr>
        <w:bidi w:val="0"/>
        <w:spacing w:after="120"/>
        <w:jc w:val="both"/>
        <w:rPr>
          <w:rtl/>
        </w:rPr>
      </w:pPr>
      <w:r w:rsidRPr="00057040">
        <w:rPr>
          <w:rStyle w:val="Hyperlink"/>
          <w:rFonts w:ascii="Arial" w:hAnsi="Arial"/>
          <w:color w:val="auto"/>
          <w:sz w:val="18"/>
          <w:u w:val="none"/>
        </w:rPr>
        <w:t xml:space="preserve">Frutarom’s products are produced at its plants in the US, </w:t>
      </w:r>
      <w:r w:rsidRPr="00057040">
        <w:rPr>
          <w:rStyle w:val="Hyperlink"/>
          <w:rFonts w:ascii="Arial" w:hAnsi="Arial" w:cs="Arial"/>
          <w:color w:val="auto"/>
          <w:sz w:val="18"/>
          <w:szCs w:val="18"/>
          <w:u w:val="none"/>
        </w:rPr>
        <w:t xml:space="preserve">Canada, the </w:t>
      </w:r>
      <w:r w:rsidRPr="00057040">
        <w:rPr>
          <w:rStyle w:val="Hyperlink"/>
          <w:rFonts w:ascii="Arial" w:hAnsi="Arial"/>
          <w:color w:val="auto"/>
          <w:sz w:val="18"/>
          <w:u w:val="none"/>
        </w:rPr>
        <w:t xml:space="preserve">UK, </w:t>
      </w:r>
      <w:r w:rsidR="00041352" w:rsidRPr="00057040">
        <w:rPr>
          <w:rStyle w:val="Hyperlink"/>
          <w:rFonts w:ascii="Arial" w:hAnsi="Arial"/>
          <w:color w:val="auto"/>
          <w:sz w:val="18"/>
          <w:u w:val="none"/>
        </w:rPr>
        <w:t xml:space="preserve">Ireland, </w:t>
      </w:r>
      <w:r w:rsidRPr="00057040">
        <w:rPr>
          <w:rStyle w:val="Hyperlink"/>
          <w:rFonts w:ascii="Arial" w:hAnsi="Arial"/>
          <w:color w:val="auto"/>
          <w:sz w:val="18"/>
          <w:u w:val="none"/>
        </w:rPr>
        <w:t xml:space="preserve">Switzerland, Germany, </w:t>
      </w:r>
      <w:r w:rsidR="00CA01F1">
        <w:rPr>
          <w:rStyle w:val="Hyperlink"/>
          <w:rFonts w:ascii="Arial" w:hAnsi="Arial"/>
          <w:color w:val="auto"/>
          <w:sz w:val="18"/>
          <w:u w:val="none"/>
        </w:rPr>
        <w:t>Belgium,</w:t>
      </w:r>
      <w:r w:rsidR="00B933E7">
        <w:rPr>
          <w:rStyle w:val="Hyperlink"/>
          <w:rFonts w:ascii="Arial" w:hAnsi="Arial"/>
          <w:color w:val="auto"/>
          <w:sz w:val="18"/>
          <w:u w:val="none"/>
        </w:rPr>
        <w:t xml:space="preserve"> </w:t>
      </w:r>
      <w:r w:rsidR="000B0149" w:rsidRPr="00057040">
        <w:rPr>
          <w:rStyle w:val="Hyperlink"/>
          <w:rFonts w:ascii="Arial" w:hAnsi="Arial"/>
          <w:color w:val="auto"/>
          <w:sz w:val="18"/>
          <w:u w:val="none"/>
        </w:rPr>
        <w:t xml:space="preserve">Italy, </w:t>
      </w:r>
      <w:r w:rsidRPr="00057040">
        <w:rPr>
          <w:rStyle w:val="Hyperlink"/>
          <w:rFonts w:ascii="Arial" w:hAnsi="Arial"/>
          <w:color w:val="auto"/>
          <w:sz w:val="18"/>
          <w:u w:val="none"/>
        </w:rPr>
        <w:t xml:space="preserve">Spain, </w:t>
      </w:r>
      <w:r w:rsidR="00CA01F1">
        <w:rPr>
          <w:rStyle w:val="Hyperlink"/>
          <w:rFonts w:ascii="Arial" w:hAnsi="Arial"/>
          <w:color w:val="auto"/>
          <w:sz w:val="18"/>
          <w:u w:val="none"/>
        </w:rPr>
        <w:t>France,</w:t>
      </w:r>
      <w:r w:rsidR="00CA01F1" w:rsidRPr="00057040">
        <w:rPr>
          <w:rStyle w:val="Hyperlink"/>
          <w:rFonts w:ascii="Arial" w:hAnsi="Arial"/>
          <w:color w:val="auto"/>
          <w:sz w:val="18"/>
          <w:u w:val="none"/>
        </w:rPr>
        <w:t xml:space="preserve"> </w:t>
      </w:r>
      <w:r w:rsidRPr="00057040">
        <w:rPr>
          <w:rStyle w:val="Hyperlink"/>
          <w:rFonts w:ascii="Arial" w:hAnsi="Arial"/>
          <w:color w:val="auto"/>
          <w:sz w:val="18"/>
          <w:u w:val="none"/>
        </w:rPr>
        <w:t xml:space="preserve">Slovenia, Russia, Turkey, Israel, South Africa, </w:t>
      </w:r>
      <w:r w:rsidR="000D704B">
        <w:rPr>
          <w:rStyle w:val="Hyperlink"/>
          <w:rFonts w:ascii="Arial" w:hAnsi="Arial"/>
          <w:color w:val="auto"/>
          <w:sz w:val="18"/>
          <w:u w:val="none"/>
        </w:rPr>
        <w:t xml:space="preserve">Morocco, </w:t>
      </w:r>
      <w:r w:rsidRPr="00057040">
        <w:rPr>
          <w:rStyle w:val="Hyperlink"/>
          <w:rFonts w:ascii="Arial" w:hAnsi="Arial"/>
          <w:color w:val="auto"/>
          <w:sz w:val="18"/>
          <w:u w:val="none"/>
        </w:rPr>
        <w:t xml:space="preserve">China, </w:t>
      </w:r>
      <w:r w:rsidRPr="00057040">
        <w:rPr>
          <w:rStyle w:val="Hyperlink"/>
          <w:rFonts w:ascii="Arial" w:hAnsi="Arial" w:cs="Arial"/>
          <w:color w:val="auto"/>
          <w:sz w:val="18"/>
          <w:szCs w:val="18"/>
          <w:u w:val="none"/>
        </w:rPr>
        <w:t xml:space="preserve">India, </w:t>
      </w:r>
      <w:r w:rsidR="00643A03">
        <w:rPr>
          <w:rStyle w:val="Hyperlink"/>
          <w:rFonts w:ascii="Arial" w:hAnsi="Arial" w:cs="Arial"/>
          <w:color w:val="auto"/>
          <w:sz w:val="18"/>
          <w:szCs w:val="18"/>
          <w:u w:val="none"/>
        </w:rPr>
        <w:t xml:space="preserve">Mexico, </w:t>
      </w:r>
      <w:r w:rsidRPr="00057040">
        <w:rPr>
          <w:rStyle w:val="Hyperlink"/>
          <w:rFonts w:ascii="Arial" w:hAnsi="Arial"/>
          <w:color w:val="auto"/>
          <w:sz w:val="18"/>
          <w:u w:val="none"/>
        </w:rPr>
        <w:t>Guatemala, Peru, Chile</w:t>
      </w:r>
      <w:r w:rsidRPr="00057040">
        <w:rPr>
          <w:rStyle w:val="Hyperlink"/>
          <w:rFonts w:ascii="Arial" w:hAnsi="Arial" w:cs="Arial"/>
          <w:color w:val="auto"/>
          <w:sz w:val="18"/>
          <w:szCs w:val="18"/>
          <w:u w:val="none"/>
        </w:rPr>
        <w:t>,</w:t>
      </w:r>
      <w:r w:rsidRPr="00057040">
        <w:rPr>
          <w:rStyle w:val="Hyperlink"/>
          <w:rFonts w:ascii="Arial" w:hAnsi="Arial"/>
          <w:color w:val="auto"/>
          <w:sz w:val="18"/>
          <w:u w:val="none"/>
        </w:rPr>
        <w:t xml:space="preserve"> Brazil</w:t>
      </w:r>
      <w:r w:rsidRPr="00057040">
        <w:rPr>
          <w:rStyle w:val="Hyperlink"/>
          <w:rFonts w:ascii="Arial" w:hAnsi="Arial" w:cs="Arial"/>
          <w:color w:val="auto"/>
          <w:sz w:val="18"/>
          <w:szCs w:val="18"/>
          <w:u w:val="none"/>
        </w:rPr>
        <w:t xml:space="preserve"> and New Zealand.</w:t>
      </w:r>
      <w:r w:rsidRPr="00057040">
        <w:rPr>
          <w:rStyle w:val="Hyperlink"/>
          <w:rFonts w:ascii="Arial" w:hAnsi="Arial"/>
          <w:color w:val="auto"/>
          <w:sz w:val="18"/>
          <w:u w:val="none"/>
        </w:rPr>
        <w:t xml:space="preserve"> The Company’s global marketing organization encompasses branches in Israel, the US</w:t>
      </w:r>
      <w:r w:rsidRPr="00057040">
        <w:rPr>
          <w:rStyle w:val="Hyperlink"/>
          <w:rFonts w:ascii="Arial" w:hAnsi="Arial" w:cs="Arial"/>
          <w:color w:val="auto"/>
          <w:sz w:val="18"/>
          <w:szCs w:val="18"/>
          <w:u w:val="none"/>
        </w:rPr>
        <w:t>, Canada</w:t>
      </w:r>
      <w:r w:rsidRPr="00057040">
        <w:rPr>
          <w:rStyle w:val="Hyperlink"/>
          <w:rFonts w:ascii="Arial" w:hAnsi="Arial"/>
          <w:color w:val="auto"/>
          <w:sz w:val="18"/>
          <w:u w:val="none"/>
        </w:rPr>
        <w:t xml:space="preserve">, the UK, </w:t>
      </w:r>
      <w:r w:rsidR="00041352" w:rsidRPr="00057040">
        <w:rPr>
          <w:rStyle w:val="Hyperlink"/>
          <w:rFonts w:ascii="Arial" w:hAnsi="Arial"/>
          <w:color w:val="auto"/>
          <w:sz w:val="18"/>
          <w:u w:val="none"/>
        </w:rPr>
        <w:t xml:space="preserve">Ireland, </w:t>
      </w:r>
      <w:r w:rsidRPr="00057040">
        <w:rPr>
          <w:rStyle w:val="Hyperlink"/>
          <w:rFonts w:ascii="Arial" w:hAnsi="Arial"/>
          <w:color w:val="auto"/>
          <w:sz w:val="18"/>
          <w:u w:val="none"/>
        </w:rPr>
        <w:t xml:space="preserve">Switzerland, Germany, Slovenia, Belgium, the Netherlands, Denmark, France, Italy, Spain, Hungary, Romania, Russia, Ukraine, Poland, Kazakhstan, Belarus, Turkey, Brazil, </w:t>
      </w:r>
      <w:r w:rsidR="00643A03">
        <w:rPr>
          <w:rStyle w:val="Hyperlink"/>
          <w:rFonts w:ascii="Arial" w:hAnsi="Arial"/>
          <w:color w:val="auto"/>
          <w:sz w:val="18"/>
          <w:u w:val="none"/>
        </w:rPr>
        <w:t>Mexico</w:t>
      </w:r>
      <w:r w:rsidRPr="00057040">
        <w:rPr>
          <w:rStyle w:val="Hyperlink"/>
          <w:rFonts w:ascii="Arial" w:hAnsi="Arial"/>
          <w:color w:val="auto"/>
          <w:sz w:val="18"/>
          <w:u w:val="none"/>
        </w:rPr>
        <w:t>, Guatemala, Costa Rica, Peru, Chile, South Africa, China, Japan, Hong Kong, India</w:t>
      </w:r>
      <w:r w:rsidRPr="00057040">
        <w:rPr>
          <w:rStyle w:val="Hyperlink"/>
          <w:rFonts w:ascii="Arial" w:hAnsi="Arial" w:cs="Arial"/>
          <w:color w:val="auto"/>
          <w:sz w:val="18"/>
          <w:szCs w:val="18"/>
          <w:u w:val="none"/>
        </w:rPr>
        <w:t>,</w:t>
      </w:r>
      <w:r w:rsidRPr="00057040">
        <w:rPr>
          <w:rStyle w:val="Hyperlink"/>
          <w:rFonts w:ascii="Arial" w:hAnsi="Arial"/>
          <w:color w:val="auto"/>
          <w:sz w:val="18"/>
          <w:u w:val="none"/>
        </w:rPr>
        <w:t xml:space="preserve"> Indonesia</w:t>
      </w:r>
      <w:r w:rsidRPr="00057040">
        <w:rPr>
          <w:rStyle w:val="Hyperlink"/>
          <w:rFonts w:ascii="Arial" w:hAnsi="Arial" w:cs="Arial"/>
          <w:color w:val="auto"/>
          <w:sz w:val="18"/>
          <w:szCs w:val="18"/>
          <w:u w:val="none"/>
        </w:rPr>
        <w:t xml:space="preserve"> and New Zealand.</w:t>
      </w:r>
      <w:r w:rsidRPr="00057040">
        <w:rPr>
          <w:rStyle w:val="Hyperlink"/>
          <w:rFonts w:ascii="Arial" w:hAnsi="Arial"/>
          <w:color w:val="auto"/>
          <w:sz w:val="18"/>
          <w:u w:val="none"/>
        </w:rPr>
        <w:t xml:space="preserve"> The Company also works through local agents and distributors throughout the world. For further information, please visit our website at: </w:t>
      </w:r>
      <w:hyperlink r:id="rId9" w:history="1">
        <w:r w:rsidRPr="00057040">
          <w:rPr>
            <w:rStyle w:val="Hyperlink"/>
            <w:rFonts w:ascii="Arial" w:hAnsi="Arial"/>
            <w:sz w:val="18"/>
            <w:u w:val="none"/>
            <w:lang w:val="en-GB"/>
          </w:rPr>
          <w:t>www.frutarom.com</w:t>
        </w:r>
      </w:hyperlink>
      <w:r w:rsidRPr="00057040">
        <w:rPr>
          <w:rStyle w:val="Hyperlink"/>
          <w:rFonts w:ascii="Arial" w:hAnsi="Arial"/>
          <w:color w:val="auto"/>
          <w:sz w:val="18"/>
          <w:u w:val="none"/>
          <w:lang w:val="en-GB"/>
        </w:rPr>
        <w:t>.</w:t>
      </w:r>
      <w:r w:rsidRPr="007417EB">
        <w:rPr>
          <w:rStyle w:val="Hyperlink"/>
          <w:rFonts w:ascii="Arial" w:hAnsi="Arial"/>
          <w:color w:val="auto"/>
          <w:sz w:val="18"/>
          <w:u w:val="none"/>
        </w:rPr>
        <w:t xml:space="preserve"> </w:t>
      </w:r>
    </w:p>
    <w:sectPr w:rsidR="0068082E" w:rsidRPr="007417EB" w:rsidSect="00B61568">
      <w:headerReference w:type="default" r:id="rId10"/>
      <w:footerReference w:type="default" r:id="rId11"/>
      <w:pgSz w:w="11909" w:h="16834" w:code="9"/>
      <w:pgMar w:top="1418" w:right="1094" w:bottom="2269" w:left="1094" w:header="680"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0C5CC" w14:textId="77777777" w:rsidR="00C92F60" w:rsidRDefault="00C92F60">
      <w:r>
        <w:separator/>
      </w:r>
    </w:p>
  </w:endnote>
  <w:endnote w:type="continuationSeparator" w:id="0">
    <w:p w14:paraId="72B1F28E" w14:textId="77777777" w:rsidR="00C92F60" w:rsidRDefault="00C92F60">
      <w:r>
        <w:continuationSeparator/>
      </w:r>
    </w:p>
  </w:endnote>
  <w:endnote w:type="continuationNotice" w:id="1">
    <w:p w14:paraId="04BB6FE6" w14:textId="77777777" w:rsidR="00C92F60" w:rsidRDefault="00C92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David">
    <w:altName w:val="Arial"/>
    <w:charset w:val="00"/>
    <w:family w:val="swiss"/>
    <w:pitch w:val="variable"/>
    <w:sig w:usb0="00000803" w:usb1="00000000" w:usb2="00000000" w:usb3="00000000" w:csb0="00000021" w:csb1="00000000"/>
  </w:font>
  <w:font w:name="CG Omega">
    <w:altName w:val="Arial"/>
    <w:panose1 w:val="00000000000000000000"/>
    <w:charset w:val="00"/>
    <w:family w:val="swiss"/>
    <w:notTrueType/>
    <w:pitch w:val="variable"/>
    <w:sig w:usb0="00000003" w:usb1="00000000" w:usb2="00000000" w:usb3="00000000" w:csb0="00000001" w:csb1="00000000"/>
  </w:font>
  <w:font w:name="Narkisim">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aX-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CBBA" w14:textId="77777777" w:rsidR="00A421A1" w:rsidRPr="00925428" w:rsidRDefault="00A421A1" w:rsidP="00860C97">
    <w:pPr>
      <w:pStyle w:val="Footer"/>
      <w:tabs>
        <w:tab w:val="clear" w:pos="4153"/>
        <w:tab w:val="clear" w:pos="8306"/>
      </w:tabs>
      <w:ind w:left="-485"/>
      <w:jc w:val="center"/>
      <w:rPr>
        <w:position w:val="40"/>
        <w:rtl/>
      </w:rPr>
    </w:pPr>
    <w:r>
      <w:rPr>
        <w:noProof/>
        <w:lang w:eastAsia="en-US"/>
      </w:rPr>
      <w:drawing>
        <wp:anchor distT="0" distB="0" distL="114300" distR="114300" simplePos="0" relativeHeight="251658752" behindDoc="1" locked="0" layoutInCell="1" allowOverlap="0" wp14:anchorId="18F76EFA" wp14:editId="676937E5">
          <wp:simplePos x="0" y="0"/>
          <wp:positionH relativeFrom="column">
            <wp:posOffset>-248285</wp:posOffset>
          </wp:positionH>
          <wp:positionV relativeFrom="page">
            <wp:posOffset>7827645</wp:posOffset>
          </wp:positionV>
          <wp:extent cx="6729730" cy="2157730"/>
          <wp:effectExtent l="0" t="0" r="0" b="0"/>
          <wp:wrapNone/>
          <wp:docPr id="8" name="Picture 8" descr="footer frutaro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 frutaro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973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728" behindDoc="0" locked="0" layoutInCell="1" allowOverlap="1" wp14:anchorId="4A924C8B" wp14:editId="698F501A">
              <wp:simplePos x="0" y="0"/>
              <wp:positionH relativeFrom="column">
                <wp:posOffset>2515235</wp:posOffset>
              </wp:positionH>
              <wp:positionV relativeFrom="paragraph">
                <wp:posOffset>394335</wp:posOffset>
              </wp:positionV>
              <wp:extent cx="95250" cy="161925"/>
              <wp:effectExtent l="635"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0ECF5" w14:textId="77777777" w:rsidR="00A421A1" w:rsidRPr="007E029E" w:rsidRDefault="00A421A1" w:rsidP="007E029E">
                          <w:pPr>
                            <w:shd w:val="clear" w:color="auto" w:fill="FFFFFF"/>
                            <w:jc w:val="center"/>
                            <w:rPr>
                              <w:rFonts w:ascii="DaX-REGULAR" w:hAnsi="DaX-REGULAR"/>
                              <w:b/>
                              <w:bCs/>
                              <w:color w:val="808080"/>
                              <w:sz w:val="12"/>
                              <w:szCs w:val="12"/>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4B365" id="_x0000_t202" coordsize="21600,21600" o:spt="202" path="m,l,21600r21600,l21600,xe">
              <v:stroke joinstyle="miter"/>
              <v:path gradientshapeok="t" o:connecttype="rect"/>
            </v:shapetype>
            <v:shape id="Text Box 6" o:spid="_x0000_s1026" type="#_x0000_t202" style="position:absolute;left:0;text-align:left;margin-left:198.05pt;margin-top:31.05pt;width: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" stroked="f">
              <v:textbox inset="0,0,0,0">
                <w:txbxContent>
                  <w:p w:rsidR="00A421A1" w:rsidRPr="007E029E" w:rsidRDefault="00A421A1" w:rsidP="007E029E">
                    <w:pPr>
                      <w:shd w:val="clear" w:color="auto" w:fill="FFFFFF"/>
                      <w:jc w:val="center"/>
                      <w:rPr>
                        <w:rFonts w:ascii="DaX-REGULAR" w:hAnsi="DaX-REGULAR"/>
                        <w:b/>
                        <w:bCs/>
                        <w:color w:val="808080"/>
                        <w:sz w:val="12"/>
                        <w:szCs w:val="12"/>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8276" w14:textId="77777777" w:rsidR="00C92F60" w:rsidRDefault="00C92F60">
      <w:r>
        <w:separator/>
      </w:r>
    </w:p>
  </w:footnote>
  <w:footnote w:type="continuationSeparator" w:id="0">
    <w:p w14:paraId="199E7AF3" w14:textId="77777777" w:rsidR="00C92F60" w:rsidRDefault="00C92F60">
      <w:r>
        <w:continuationSeparator/>
      </w:r>
    </w:p>
  </w:footnote>
  <w:footnote w:type="continuationNotice" w:id="1">
    <w:p w14:paraId="691CD8CD" w14:textId="77777777" w:rsidR="00C92F60" w:rsidRDefault="00C92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CFCE" w14:textId="77777777" w:rsidR="00A421A1" w:rsidRDefault="00A421A1" w:rsidP="00EA771D">
    <w:pPr>
      <w:pStyle w:val="Header"/>
      <w:tabs>
        <w:tab w:val="clear" w:pos="4153"/>
      </w:tabs>
      <w:rPr>
        <w:rtl/>
      </w:rPr>
    </w:pPr>
    <w:r>
      <w:rPr>
        <w:noProof/>
        <w:sz w:val="20"/>
        <w:lang w:eastAsia="en-US"/>
      </w:rPr>
      <w:drawing>
        <wp:anchor distT="0" distB="0" distL="114300" distR="114300" simplePos="0" relativeHeight="251656704" behindDoc="0" locked="0" layoutInCell="1" allowOverlap="1" wp14:anchorId="103BA0E5" wp14:editId="5A981F59">
          <wp:simplePos x="0" y="0"/>
          <wp:positionH relativeFrom="column">
            <wp:posOffset>-90170</wp:posOffset>
          </wp:positionH>
          <wp:positionV relativeFrom="paragraph">
            <wp:posOffset>-76835</wp:posOffset>
          </wp:positionV>
          <wp:extent cx="1896110" cy="409575"/>
          <wp:effectExtent l="0" t="0" r="8890" b="9525"/>
          <wp:wrapSquare wrapText="bothSides"/>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095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D4B"/>
    <w:multiLevelType w:val="hybridMultilevel"/>
    <w:tmpl w:val="5FEC7110"/>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411F1D"/>
    <w:multiLevelType w:val="hybridMultilevel"/>
    <w:tmpl w:val="59E07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973106"/>
    <w:multiLevelType w:val="singleLevel"/>
    <w:tmpl w:val="3816F2DE"/>
    <w:lvl w:ilvl="0">
      <w:start w:val="1"/>
      <w:numFmt w:val="irohaFullWidth"/>
      <w:pStyle w:val="bullet"/>
      <w:lvlText w:val=""/>
      <w:lvlJc w:val="center"/>
      <w:pPr>
        <w:tabs>
          <w:tab w:val="num" w:pos="644"/>
        </w:tabs>
        <w:ind w:left="624" w:hanging="340"/>
      </w:pPr>
      <w:rPr>
        <w:rFonts w:ascii="Wingdings" w:hAnsi="Wingdings" w:cs="Miriam" w:hint="default"/>
        <w:color w:val="008080"/>
        <w:sz w:val="22"/>
      </w:rPr>
    </w:lvl>
  </w:abstractNum>
  <w:abstractNum w:abstractNumId="3" w15:restartNumberingAfterBreak="0">
    <w:nsid w:val="190873A4"/>
    <w:multiLevelType w:val="hybridMultilevel"/>
    <w:tmpl w:val="52A28EC8"/>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279D717B"/>
    <w:multiLevelType w:val="hybridMultilevel"/>
    <w:tmpl w:val="9490FD48"/>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6641C"/>
    <w:multiLevelType w:val="hybridMultilevel"/>
    <w:tmpl w:val="B5F04186"/>
    <w:lvl w:ilvl="0" w:tplc="040D0001">
      <w:start w:val="1"/>
      <w:numFmt w:val="bullet"/>
      <w:lvlText w:val=""/>
      <w:lvlJc w:val="left"/>
      <w:pPr>
        <w:tabs>
          <w:tab w:val="num" w:pos="360"/>
        </w:tabs>
        <w:ind w:left="360" w:hanging="360"/>
      </w:pPr>
      <w:rPr>
        <w:rFonts w:ascii="Symbol" w:hAnsi="Symbol" w:hint="default"/>
      </w:rPr>
    </w:lvl>
    <w:lvl w:ilvl="1" w:tplc="040D0003" w:tentative="1">
      <w:start w:val="1"/>
      <w:numFmt w:val="bullet"/>
      <w:lvlText w:val="o"/>
      <w:lvlJc w:val="left"/>
      <w:pPr>
        <w:tabs>
          <w:tab w:val="num" w:pos="1080"/>
        </w:tabs>
        <w:ind w:left="1080" w:hanging="360"/>
      </w:pPr>
      <w:rPr>
        <w:rFonts w:ascii="Courier New" w:hAnsi="Courier New" w:hint="default"/>
      </w:rPr>
    </w:lvl>
    <w:lvl w:ilvl="2" w:tplc="040D0005" w:tentative="1">
      <w:start w:val="1"/>
      <w:numFmt w:val="bullet"/>
      <w:lvlText w:val=""/>
      <w:lvlJc w:val="left"/>
      <w:pPr>
        <w:tabs>
          <w:tab w:val="num" w:pos="1800"/>
        </w:tabs>
        <w:ind w:left="1800" w:hanging="360"/>
      </w:pPr>
      <w:rPr>
        <w:rFonts w:ascii="Wingdings" w:hAnsi="Wingdings" w:hint="default"/>
      </w:rPr>
    </w:lvl>
    <w:lvl w:ilvl="3" w:tplc="040D0001" w:tentative="1">
      <w:start w:val="1"/>
      <w:numFmt w:val="bullet"/>
      <w:lvlText w:val=""/>
      <w:lvlJc w:val="left"/>
      <w:pPr>
        <w:tabs>
          <w:tab w:val="num" w:pos="2520"/>
        </w:tabs>
        <w:ind w:left="2520" w:hanging="360"/>
      </w:pPr>
      <w:rPr>
        <w:rFonts w:ascii="Symbol" w:hAnsi="Symbol" w:hint="default"/>
      </w:rPr>
    </w:lvl>
    <w:lvl w:ilvl="4" w:tplc="040D0003" w:tentative="1">
      <w:start w:val="1"/>
      <w:numFmt w:val="bullet"/>
      <w:lvlText w:val="o"/>
      <w:lvlJc w:val="left"/>
      <w:pPr>
        <w:tabs>
          <w:tab w:val="num" w:pos="3240"/>
        </w:tabs>
        <w:ind w:left="3240" w:hanging="360"/>
      </w:pPr>
      <w:rPr>
        <w:rFonts w:ascii="Courier New" w:hAnsi="Courier New" w:hint="default"/>
      </w:rPr>
    </w:lvl>
    <w:lvl w:ilvl="5" w:tplc="040D0005" w:tentative="1">
      <w:start w:val="1"/>
      <w:numFmt w:val="bullet"/>
      <w:lvlText w:val=""/>
      <w:lvlJc w:val="left"/>
      <w:pPr>
        <w:tabs>
          <w:tab w:val="num" w:pos="3960"/>
        </w:tabs>
        <w:ind w:left="3960" w:hanging="360"/>
      </w:pPr>
      <w:rPr>
        <w:rFonts w:ascii="Wingdings" w:hAnsi="Wingdings" w:hint="default"/>
      </w:rPr>
    </w:lvl>
    <w:lvl w:ilvl="6" w:tplc="040D0001" w:tentative="1">
      <w:start w:val="1"/>
      <w:numFmt w:val="bullet"/>
      <w:lvlText w:val=""/>
      <w:lvlJc w:val="left"/>
      <w:pPr>
        <w:tabs>
          <w:tab w:val="num" w:pos="4680"/>
        </w:tabs>
        <w:ind w:left="4680" w:hanging="360"/>
      </w:pPr>
      <w:rPr>
        <w:rFonts w:ascii="Symbol" w:hAnsi="Symbol" w:hint="default"/>
      </w:rPr>
    </w:lvl>
    <w:lvl w:ilvl="7" w:tplc="040D0003" w:tentative="1">
      <w:start w:val="1"/>
      <w:numFmt w:val="bullet"/>
      <w:lvlText w:val="o"/>
      <w:lvlJc w:val="left"/>
      <w:pPr>
        <w:tabs>
          <w:tab w:val="num" w:pos="5400"/>
        </w:tabs>
        <w:ind w:left="5400" w:hanging="360"/>
      </w:pPr>
      <w:rPr>
        <w:rFonts w:ascii="Courier New" w:hAnsi="Courier New" w:hint="default"/>
      </w:rPr>
    </w:lvl>
    <w:lvl w:ilvl="8" w:tplc="040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835758"/>
    <w:multiLevelType w:val="hybridMultilevel"/>
    <w:tmpl w:val="42B0D23C"/>
    <w:lvl w:ilvl="0" w:tplc="04090003">
      <w:start w:val="1"/>
      <w:numFmt w:val="bullet"/>
      <w:lvlText w:val="o"/>
      <w:lvlJc w:val="left"/>
      <w:pPr>
        <w:ind w:left="644" w:hanging="360"/>
      </w:pPr>
      <w:rPr>
        <w:rFonts w:ascii="Courier New" w:hAnsi="Courier New"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39151556"/>
    <w:multiLevelType w:val="multilevel"/>
    <w:tmpl w:val="258609B8"/>
    <w:lvl w:ilvl="0">
      <w:start w:val="1"/>
      <w:numFmt w:val="decimal"/>
      <w:lvlText w:val="%1."/>
      <w:lvlJc w:val="left"/>
      <w:pPr>
        <w:tabs>
          <w:tab w:val="num" w:pos="360"/>
        </w:tabs>
        <w:ind w:left="360" w:hanging="360"/>
      </w:pPr>
      <w:rPr>
        <w:rFonts w:ascii="Arial" w:hAnsi="Arial" w:cs="David" w:hint="default"/>
        <w:b w:val="0"/>
        <w:bCs w:val="0"/>
        <w:sz w:val="24"/>
        <w:szCs w:val="24"/>
      </w:rPr>
    </w:lvl>
    <w:lvl w:ilvl="1">
      <w:start w:val="1"/>
      <w:numFmt w:val="decimal"/>
      <w:lvlText w:val="%1.%2"/>
      <w:lvlJc w:val="left"/>
      <w:pPr>
        <w:tabs>
          <w:tab w:val="num" w:pos="576"/>
        </w:tabs>
        <w:ind w:left="576" w:hanging="576"/>
      </w:pPr>
      <w:rPr>
        <w:rFonts w:ascii="Arial" w:hAnsi="Arial" w:cs="David" w:hint="default"/>
        <w:b w:val="0"/>
        <w:bCs w:val="0"/>
        <w:i w:val="0"/>
        <w:iCs w:val="0"/>
        <w:sz w:val="24"/>
        <w:szCs w:val="24"/>
        <w:lang w:val="en-US"/>
      </w:rPr>
    </w:lvl>
    <w:lvl w:ilvl="2">
      <w:start w:val="1"/>
      <w:numFmt w:val="decimal"/>
      <w:lvlText w:val="%1.%2.%3"/>
      <w:lvlJc w:val="left"/>
      <w:pPr>
        <w:tabs>
          <w:tab w:val="num" w:pos="720"/>
        </w:tabs>
        <w:ind w:left="720" w:hanging="720"/>
      </w:pPr>
      <w:rPr>
        <w:rFonts w:ascii="Arial" w:hAnsi="Arial" w:cs="David"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96D54BC"/>
    <w:multiLevelType w:val="hybridMultilevel"/>
    <w:tmpl w:val="FB521E6C"/>
    <w:lvl w:ilvl="0" w:tplc="50680FBC">
      <w:numFmt w:val="bullet"/>
      <w:lvlText w:val="-"/>
      <w:lvlJc w:val="left"/>
      <w:pPr>
        <w:ind w:left="714" w:hanging="624"/>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66C61233"/>
    <w:multiLevelType w:val="hybridMultilevel"/>
    <w:tmpl w:val="C25A8C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C542239"/>
    <w:multiLevelType w:val="hybridMultilevel"/>
    <w:tmpl w:val="443403B0"/>
    <w:lvl w:ilvl="0" w:tplc="04090003">
      <w:start w:val="1"/>
      <w:numFmt w:val="bullet"/>
      <w:lvlText w:val="o"/>
      <w:lvlJc w:val="left"/>
      <w:pPr>
        <w:tabs>
          <w:tab w:val="num" w:pos="960"/>
        </w:tabs>
        <w:ind w:left="960" w:hanging="360"/>
      </w:pPr>
      <w:rPr>
        <w:rFonts w:ascii="Courier New" w:hAnsi="Courier New"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hint="default"/>
      </w:rPr>
    </w:lvl>
    <w:lvl w:ilvl="8" w:tplc="04090005">
      <w:start w:val="1"/>
      <w:numFmt w:val="bullet"/>
      <w:lvlText w:val=""/>
      <w:lvlJc w:val="left"/>
      <w:pPr>
        <w:tabs>
          <w:tab w:val="num" w:pos="7080"/>
        </w:tabs>
        <w:ind w:left="7080" w:hanging="360"/>
      </w:pPr>
      <w:rPr>
        <w:rFonts w:ascii="Wingdings" w:hAnsi="Wingdings" w:hint="default"/>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4"/>
  </w:num>
  <w:num w:numId="6">
    <w:abstractNumId w:val="10"/>
  </w:num>
  <w:num w:numId="7">
    <w:abstractNumId w:val="6"/>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8D"/>
    <w:rsid w:val="00002101"/>
    <w:rsid w:val="000027E0"/>
    <w:rsid w:val="00002D39"/>
    <w:rsid w:val="00004DED"/>
    <w:rsid w:val="00004EE2"/>
    <w:rsid w:val="0000609E"/>
    <w:rsid w:val="00011E29"/>
    <w:rsid w:val="000125CA"/>
    <w:rsid w:val="00013601"/>
    <w:rsid w:val="000155C6"/>
    <w:rsid w:val="0001613E"/>
    <w:rsid w:val="000204F3"/>
    <w:rsid w:val="0002059E"/>
    <w:rsid w:val="000208BB"/>
    <w:rsid w:val="00020D3F"/>
    <w:rsid w:val="000216AA"/>
    <w:rsid w:val="00024687"/>
    <w:rsid w:val="000249C0"/>
    <w:rsid w:val="000251CB"/>
    <w:rsid w:val="00025503"/>
    <w:rsid w:val="00025E34"/>
    <w:rsid w:val="0002608F"/>
    <w:rsid w:val="00026C8D"/>
    <w:rsid w:val="000272CC"/>
    <w:rsid w:val="00027634"/>
    <w:rsid w:val="000308AD"/>
    <w:rsid w:val="000314B3"/>
    <w:rsid w:val="0003297A"/>
    <w:rsid w:val="00033F8A"/>
    <w:rsid w:val="00034F9E"/>
    <w:rsid w:val="00036C8B"/>
    <w:rsid w:val="000375A1"/>
    <w:rsid w:val="00037763"/>
    <w:rsid w:val="00041352"/>
    <w:rsid w:val="00042629"/>
    <w:rsid w:val="00044DCD"/>
    <w:rsid w:val="00047639"/>
    <w:rsid w:val="00050A58"/>
    <w:rsid w:val="00052902"/>
    <w:rsid w:val="00052DF5"/>
    <w:rsid w:val="00053006"/>
    <w:rsid w:val="0005453E"/>
    <w:rsid w:val="00054BFB"/>
    <w:rsid w:val="00056875"/>
    <w:rsid w:val="00057040"/>
    <w:rsid w:val="00062AC8"/>
    <w:rsid w:val="00065B5C"/>
    <w:rsid w:val="00065EF5"/>
    <w:rsid w:val="00066BC6"/>
    <w:rsid w:val="000707FE"/>
    <w:rsid w:val="000709EF"/>
    <w:rsid w:val="00071AAC"/>
    <w:rsid w:val="000731C4"/>
    <w:rsid w:val="000735EA"/>
    <w:rsid w:val="00074324"/>
    <w:rsid w:val="00074777"/>
    <w:rsid w:val="000750E3"/>
    <w:rsid w:val="00075172"/>
    <w:rsid w:val="00077D25"/>
    <w:rsid w:val="00081614"/>
    <w:rsid w:val="00081CFC"/>
    <w:rsid w:val="00082E02"/>
    <w:rsid w:val="00083553"/>
    <w:rsid w:val="00083B37"/>
    <w:rsid w:val="000869D9"/>
    <w:rsid w:val="00087704"/>
    <w:rsid w:val="000924A4"/>
    <w:rsid w:val="00094455"/>
    <w:rsid w:val="000954BA"/>
    <w:rsid w:val="00095779"/>
    <w:rsid w:val="00096043"/>
    <w:rsid w:val="00096B8A"/>
    <w:rsid w:val="000A0A17"/>
    <w:rsid w:val="000A3C7A"/>
    <w:rsid w:val="000A4B8C"/>
    <w:rsid w:val="000A4F08"/>
    <w:rsid w:val="000A520B"/>
    <w:rsid w:val="000A5BC1"/>
    <w:rsid w:val="000A661C"/>
    <w:rsid w:val="000A7BF2"/>
    <w:rsid w:val="000B0149"/>
    <w:rsid w:val="000B2532"/>
    <w:rsid w:val="000B2BC2"/>
    <w:rsid w:val="000B5CB8"/>
    <w:rsid w:val="000B646E"/>
    <w:rsid w:val="000B7017"/>
    <w:rsid w:val="000B771C"/>
    <w:rsid w:val="000C0694"/>
    <w:rsid w:val="000C143C"/>
    <w:rsid w:val="000C1C25"/>
    <w:rsid w:val="000C54D2"/>
    <w:rsid w:val="000D14D5"/>
    <w:rsid w:val="000D1ADC"/>
    <w:rsid w:val="000D27D3"/>
    <w:rsid w:val="000D37AA"/>
    <w:rsid w:val="000D3EE6"/>
    <w:rsid w:val="000D54B8"/>
    <w:rsid w:val="000D5689"/>
    <w:rsid w:val="000D59F1"/>
    <w:rsid w:val="000D5D14"/>
    <w:rsid w:val="000D704B"/>
    <w:rsid w:val="000D7B86"/>
    <w:rsid w:val="000E095B"/>
    <w:rsid w:val="000E26D9"/>
    <w:rsid w:val="000E4186"/>
    <w:rsid w:val="000E4E8D"/>
    <w:rsid w:val="000E6ACC"/>
    <w:rsid w:val="000E7347"/>
    <w:rsid w:val="000F1A23"/>
    <w:rsid w:val="000F29D3"/>
    <w:rsid w:val="000F34B8"/>
    <w:rsid w:val="000F37DC"/>
    <w:rsid w:val="000F4DE2"/>
    <w:rsid w:val="00100E64"/>
    <w:rsid w:val="00102255"/>
    <w:rsid w:val="001027ED"/>
    <w:rsid w:val="00104B89"/>
    <w:rsid w:val="00106543"/>
    <w:rsid w:val="0011090B"/>
    <w:rsid w:val="00116C80"/>
    <w:rsid w:val="00116DC3"/>
    <w:rsid w:val="00117A70"/>
    <w:rsid w:val="001205C0"/>
    <w:rsid w:val="00121437"/>
    <w:rsid w:val="00121A96"/>
    <w:rsid w:val="00122293"/>
    <w:rsid w:val="001238E7"/>
    <w:rsid w:val="001271E0"/>
    <w:rsid w:val="0012724D"/>
    <w:rsid w:val="00130973"/>
    <w:rsid w:val="00131AE7"/>
    <w:rsid w:val="00132FB2"/>
    <w:rsid w:val="00133849"/>
    <w:rsid w:val="0013556D"/>
    <w:rsid w:val="00135596"/>
    <w:rsid w:val="0014032E"/>
    <w:rsid w:val="00140BEF"/>
    <w:rsid w:val="0014159A"/>
    <w:rsid w:val="00147257"/>
    <w:rsid w:val="001475B9"/>
    <w:rsid w:val="001479C9"/>
    <w:rsid w:val="00147BA1"/>
    <w:rsid w:val="001529D7"/>
    <w:rsid w:val="00152A40"/>
    <w:rsid w:val="001532C9"/>
    <w:rsid w:val="00153545"/>
    <w:rsid w:val="00153EBC"/>
    <w:rsid w:val="00155BD3"/>
    <w:rsid w:val="00155EF0"/>
    <w:rsid w:val="001566C5"/>
    <w:rsid w:val="00157A33"/>
    <w:rsid w:val="00157EAB"/>
    <w:rsid w:val="0016540F"/>
    <w:rsid w:val="001659D1"/>
    <w:rsid w:val="00166681"/>
    <w:rsid w:val="00167459"/>
    <w:rsid w:val="00167ABA"/>
    <w:rsid w:val="00167BC5"/>
    <w:rsid w:val="00167F1B"/>
    <w:rsid w:val="0017059C"/>
    <w:rsid w:val="00172B91"/>
    <w:rsid w:val="00172CF9"/>
    <w:rsid w:val="00173081"/>
    <w:rsid w:val="001757A0"/>
    <w:rsid w:val="00175D74"/>
    <w:rsid w:val="00176271"/>
    <w:rsid w:val="001802D7"/>
    <w:rsid w:val="00182764"/>
    <w:rsid w:val="001845FF"/>
    <w:rsid w:val="00184BAB"/>
    <w:rsid w:val="001856F4"/>
    <w:rsid w:val="00185743"/>
    <w:rsid w:val="001877F0"/>
    <w:rsid w:val="0018781E"/>
    <w:rsid w:val="00190231"/>
    <w:rsid w:val="0019093A"/>
    <w:rsid w:val="001911AD"/>
    <w:rsid w:val="00191263"/>
    <w:rsid w:val="00192A5A"/>
    <w:rsid w:val="00195717"/>
    <w:rsid w:val="001960C9"/>
    <w:rsid w:val="00197AA5"/>
    <w:rsid w:val="001A2827"/>
    <w:rsid w:val="001A284C"/>
    <w:rsid w:val="001A2D96"/>
    <w:rsid w:val="001A4A39"/>
    <w:rsid w:val="001A588D"/>
    <w:rsid w:val="001A5901"/>
    <w:rsid w:val="001A5DAC"/>
    <w:rsid w:val="001A6249"/>
    <w:rsid w:val="001A67D5"/>
    <w:rsid w:val="001B035A"/>
    <w:rsid w:val="001B13A9"/>
    <w:rsid w:val="001B2EDA"/>
    <w:rsid w:val="001B301D"/>
    <w:rsid w:val="001B32BB"/>
    <w:rsid w:val="001B3549"/>
    <w:rsid w:val="001B492B"/>
    <w:rsid w:val="001B7651"/>
    <w:rsid w:val="001C0B09"/>
    <w:rsid w:val="001C10B5"/>
    <w:rsid w:val="001C12A9"/>
    <w:rsid w:val="001C2754"/>
    <w:rsid w:val="001C32BF"/>
    <w:rsid w:val="001C50ED"/>
    <w:rsid w:val="001C5366"/>
    <w:rsid w:val="001C5686"/>
    <w:rsid w:val="001C5B49"/>
    <w:rsid w:val="001C5C3F"/>
    <w:rsid w:val="001C5FCB"/>
    <w:rsid w:val="001C7B75"/>
    <w:rsid w:val="001D1C8F"/>
    <w:rsid w:val="001D240A"/>
    <w:rsid w:val="001D492E"/>
    <w:rsid w:val="001D549F"/>
    <w:rsid w:val="001D6848"/>
    <w:rsid w:val="001D6A30"/>
    <w:rsid w:val="001E0160"/>
    <w:rsid w:val="001E312C"/>
    <w:rsid w:val="001E3CE6"/>
    <w:rsid w:val="001F01C2"/>
    <w:rsid w:val="001F1314"/>
    <w:rsid w:val="001F24CE"/>
    <w:rsid w:val="001F2B8B"/>
    <w:rsid w:val="001F4DD3"/>
    <w:rsid w:val="001F5DC7"/>
    <w:rsid w:val="001F712A"/>
    <w:rsid w:val="0020159D"/>
    <w:rsid w:val="0020229A"/>
    <w:rsid w:val="00202732"/>
    <w:rsid w:val="00202A9B"/>
    <w:rsid w:val="002046A7"/>
    <w:rsid w:val="002046ED"/>
    <w:rsid w:val="00204BB8"/>
    <w:rsid w:val="00205F28"/>
    <w:rsid w:val="0020653A"/>
    <w:rsid w:val="00207F55"/>
    <w:rsid w:val="002110C6"/>
    <w:rsid w:val="00212380"/>
    <w:rsid w:val="00212AEB"/>
    <w:rsid w:val="00213137"/>
    <w:rsid w:val="00215F4A"/>
    <w:rsid w:val="00217035"/>
    <w:rsid w:val="00217301"/>
    <w:rsid w:val="002220F4"/>
    <w:rsid w:val="002223CE"/>
    <w:rsid w:val="00222CD9"/>
    <w:rsid w:val="00223212"/>
    <w:rsid w:val="00223365"/>
    <w:rsid w:val="00224763"/>
    <w:rsid w:val="00224A68"/>
    <w:rsid w:val="00225B72"/>
    <w:rsid w:val="00226683"/>
    <w:rsid w:val="002268FF"/>
    <w:rsid w:val="00226E3B"/>
    <w:rsid w:val="00227806"/>
    <w:rsid w:val="00227B68"/>
    <w:rsid w:val="0023102D"/>
    <w:rsid w:val="00231107"/>
    <w:rsid w:val="00231BBD"/>
    <w:rsid w:val="00232EDC"/>
    <w:rsid w:val="00233249"/>
    <w:rsid w:val="00233AAE"/>
    <w:rsid w:val="00235262"/>
    <w:rsid w:val="002360D4"/>
    <w:rsid w:val="00236379"/>
    <w:rsid w:val="00236A7B"/>
    <w:rsid w:val="00237425"/>
    <w:rsid w:val="0023777A"/>
    <w:rsid w:val="00240391"/>
    <w:rsid w:val="00240DB7"/>
    <w:rsid w:val="00241DC8"/>
    <w:rsid w:val="00241E9C"/>
    <w:rsid w:val="00245385"/>
    <w:rsid w:val="00247D08"/>
    <w:rsid w:val="002505A9"/>
    <w:rsid w:val="00250E39"/>
    <w:rsid w:val="0025376C"/>
    <w:rsid w:val="00254694"/>
    <w:rsid w:val="002559EB"/>
    <w:rsid w:val="002577A3"/>
    <w:rsid w:val="002606D4"/>
    <w:rsid w:val="00261451"/>
    <w:rsid w:val="00261E27"/>
    <w:rsid w:val="00263185"/>
    <w:rsid w:val="002645F2"/>
    <w:rsid w:val="00264A8C"/>
    <w:rsid w:val="00264E44"/>
    <w:rsid w:val="002651CA"/>
    <w:rsid w:val="002676B1"/>
    <w:rsid w:val="00270981"/>
    <w:rsid w:val="002709D1"/>
    <w:rsid w:val="0027118D"/>
    <w:rsid w:val="002711D3"/>
    <w:rsid w:val="002719BD"/>
    <w:rsid w:val="00272FB8"/>
    <w:rsid w:val="00275278"/>
    <w:rsid w:val="002760A3"/>
    <w:rsid w:val="0028054C"/>
    <w:rsid w:val="00281F88"/>
    <w:rsid w:val="00282096"/>
    <w:rsid w:val="00285AFE"/>
    <w:rsid w:val="00286707"/>
    <w:rsid w:val="00290573"/>
    <w:rsid w:val="00290A34"/>
    <w:rsid w:val="00291E3D"/>
    <w:rsid w:val="0029240A"/>
    <w:rsid w:val="00294FA0"/>
    <w:rsid w:val="002960D0"/>
    <w:rsid w:val="00297A71"/>
    <w:rsid w:val="002A04B5"/>
    <w:rsid w:val="002A0C8E"/>
    <w:rsid w:val="002A11EF"/>
    <w:rsid w:val="002A13EC"/>
    <w:rsid w:val="002A4881"/>
    <w:rsid w:val="002A4A24"/>
    <w:rsid w:val="002A57A3"/>
    <w:rsid w:val="002A5F4B"/>
    <w:rsid w:val="002B1CDF"/>
    <w:rsid w:val="002B1F8F"/>
    <w:rsid w:val="002B2B7B"/>
    <w:rsid w:val="002B5E64"/>
    <w:rsid w:val="002C020D"/>
    <w:rsid w:val="002C304F"/>
    <w:rsid w:val="002C3A11"/>
    <w:rsid w:val="002C4C5A"/>
    <w:rsid w:val="002C54EF"/>
    <w:rsid w:val="002C630F"/>
    <w:rsid w:val="002C6DD5"/>
    <w:rsid w:val="002D1B79"/>
    <w:rsid w:val="002D3552"/>
    <w:rsid w:val="002D63BB"/>
    <w:rsid w:val="002D7810"/>
    <w:rsid w:val="002D79AA"/>
    <w:rsid w:val="002D79AF"/>
    <w:rsid w:val="002E0110"/>
    <w:rsid w:val="002E0233"/>
    <w:rsid w:val="002E035E"/>
    <w:rsid w:val="002E05B8"/>
    <w:rsid w:val="002E0888"/>
    <w:rsid w:val="002E1A60"/>
    <w:rsid w:val="002E232D"/>
    <w:rsid w:val="002E3417"/>
    <w:rsid w:val="002E3719"/>
    <w:rsid w:val="002E3E4C"/>
    <w:rsid w:val="002E5751"/>
    <w:rsid w:val="002E5E82"/>
    <w:rsid w:val="002E6EBE"/>
    <w:rsid w:val="002F23B1"/>
    <w:rsid w:val="002F364A"/>
    <w:rsid w:val="002F4279"/>
    <w:rsid w:val="002F5B5B"/>
    <w:rsid w:val="002F6034"/>
    <w:rsid w:val="002F7EEA"/>
    <w:rsid w:val="00300BED"/>
    <w:rsid w:val="00300F87"/>
    <w:rsid w:val="00301A82"/>
    <w:rsid w:val="00302148"/>
    <w:rsid w:val="0030259C"/>
    <w:rsid w:val="003052E9"/>
    <w:rsid w:val="00305C58"/>
    <w:rsid w:val="0030606E"/>
    <w:rsid w:val="00310A99"/>
    <w:rsid w:val="00310DB0"/>
    <w:rsid w:val="003113D6"/>
    <w:rsid w:val="0031179D"/>
    <w:rsid w:val="003117F5"/>
    <w:rsid w:val="00314503"/>
    <w:rsid w:val="003146D9"/>
    <w:rsid w:val="00315835"/>
    <w:rsid w:val="0031635B"/>
    <w:rsid w:val="00317316"/>
    <w:rsid w:val="00317C37"/>
    <w:rsid w:val="00320172"/>
    <w:rsid w:val="00320B3D"/>
    <w:rsid w:val="00321DF7"/>
    <w:rsid w:val="00322269"/>
    <w:rsid w:val="0032502D"/>
    <w:rsid w:val="00326E7E"/>
    <w:rsid w:val="00327D29"/>
    <w:rsid w:val="003301FA"/>
    <w:rsid w:val="003304C2"/>
    <w:rsid w:val="00330B8A"/>
    <w:rsid w:val="00331ACA"/>
    <w:rsid w:val="00333311"/>
    <w:rsid w:val="00333667"/>
    <w:rsid w:val="00333DEE"/>
    <w:rsid w:val="00335F4B"/>
    <w:rsid w:val="00336CF0"/>
    <w:rsid w:val="00336F7D"/>
    <w:rsid w:val="00340BC9"/>
    <w:rsid w:val="00340D90"/>
    <w:rsid w:val="003422F3"/>
    <w:rsid w:val="00342AE9"/>
    <w:rsid w:val="00342C61"/>
    <w:rsid w:val="003430FF"/>
    <w:rsid w:val="00343477"/>
    <w:rsid w:val="00344EC3"/>
    <w:rsid w:val="003469DD"/>
    <w:rsid w:val="00347415"/>
    <w:rsid w:val="003520BF"/>
    <w:rsid w:val="00352B7C"/>
    <w:rsid w:val="00353E11"/>
    <w:rsid w:val="0035405E"/>
    <w:rsid w:val="00354ABB"/>
    <w:rsid w:val="00354BB3"/>
    <w:rsid w:val="00355AF9"/>
    <w:rsid w:val="00357D0F"/>
    <w:rsid w:val="00357E93"/>
    <w:rsid w:val="0036246B"/>
    <w:rsid w:val="00365191"/>
    <w:rsid w:val="00365FB4"/>
    <w:rsid w:val="00370663"/>
    <w:rsid w:val="00370C9F"/>
    <w:rsid w:val="003730E1"/>
    <w:rsid w:val="003759D3"/>
    <w:rsid w:val="00375EBD"/>
    <w:rsid w:val="00375F82"/>
    <w:rsid w:val="00377E6F"/>
    <w:rsid w:val="0038118D"/>
    <w:rsid w:val="00381B6D"/>
    <w:rsid w:val="00384BC0"/>
    <w:rsid w:val="00384C01"/>
    <w:rsid w:val="00385339"/>
    <w:rsid w:val="003860B5"/>
    <w:rsid w:val="0038784F"/>
    <w:rsid w:val="00387BD4"/>
    <w:rsid w:val="0039044D"/>
    <w:rsid w:val="00390566"/>
    <w:rsid w:val="00391414"/>
    <w:rsid w:val="00392C52"/>
    <w:rsid w:val="00392FDD"/>
    <w:rsid w:val="0039418E"/>
    <w:rsid w:val="00394CFC"/>
    <w:rsid w:val="003957C9"/>
    <w:rsid w:val="00395D05"/>
    <w:rsid w:val="003961DC"/>
    <w:rsid w:val="00396F4F"/>
    <w:rsid w:val="00397495"/>
    <w:rsid w:val="00397E83"/>
    <w:rsid w:val="003A015B"/>
    <w:rsid w:val="003A0983"/>
    <w:rsid w:val="003A132A"/>
    <w:rsid w:val="003A1EBC"/>
    <w:rsid w:val="003A24E0"/>
    <w:rsid w:val="003A5246"/>
    <w:rsid w:val="003A5D10"/>
    <w:rsid w:val="003A5D5F"/>
    <w:rsid w:val="003A5E7F"/>
    <w:rsid w:val="003A7073"/>
    <w:rsid w:val="003A7E3A"/>
    <w:rsid w:val="003B425C"/>
    <w:rsid w:val="003B60AC"/>
    <w:rsid w:val="003C1E15"/>
    <w:rsid w:val="003C3D7A"/>
    <w:rsid w:val="003C50C8"/>
    <w:rsid w:val="003C6E36"/>
    <w:rsid w:val="003C7B78"/>
    <w:rsid w:val="003D0D9A"/>
    <w:rsid w:val="003D1328"/>
    <w:rsid w:val="003D1669"/>
    <w:rsid w:val="003D2B54"/>
    <w:rsid w:val="003D4ED3"/>
    <w:rsid w:val="003D5C67"/>
    <w:rsid w:val="003D6879"/>
    <w:rsid w:val="003E23B3"/>
    <w:rsid w:val="003E2D98"/>
    <w:rsid w:val="003E4C80"/>
    <w:rsid w:val="003E4E92"/>
    <w:rsid w:val="003E51FD"/>
    <w:rsid w:val="003E5FE9"/>
    <w:rsid w:val="003E60E2"/>
    <w:rsid w:val="003E645B"/>
    <w:rsid w:val="003E6493"/>
    <w:rsid w:val="003E6DDB"/>
    <w:rsid w:val="003E6DDE"/>
    <w:rsid w:val="003E6EBE"/>
    <w:rsid w:val="003F227F"/>
    <w:rsid w:val="003F2A6A"/>
    <w:rsid w:val="003F2F6B"/>
    <w:rsid w:val="003F3107"/>
    <w:rsid w:val="003F41C6"/>
    <w:rsid w:val="003F461F"/>
    <w:rsid w:val="003F4BB3"/>
    <w:rsid w:val="003F5AE8"/>
    <w:rsid w:val="003F6821"/>
    <w:rsid w:val="003F75E4"/>
    <w:rsid w:val="004005FF"/>
    <w:rsid w:val="00400B02"/>
    <w:rsid w:val="00400B1D"/>
    <w:rsid w:val="00401A4C"/>
    <w:rsid w:val="00403362"/>
    <w:rsid w:val="00403B3F"/>
    <w:rsid w:val="004060A2"/>
    <w:rsid w:val="00406135"/>
    <w:rsid w:val="00406C56"/>
    <w:rsid w:val="004070C3"/>
    <w:rsid w:val="00407CAC"/>
    <w:rsid w:val="00410A1D"/>
    <w:rsid w:val="004122B7"/>
    <w:rsid w:val="0041297C"/>
    <w:rsid w:val="00412EF3"/>
    <w:rsid w:val="00416080"/>
    <w:rsid w:val="00420230"/>
    <w:rsid w:val="0042091B"/>
    <w:rsid w:val="004215AC"/>
    <w:rsid w:val="00422694"/>
    <w:rsid w:val="00422751"/>
    <w:rsid w:val="004230BC"/>
    <w:rsid w:val="004235AC"/>
    <w:rsid w:val="0042421E"/>
    <w:rsid w:val="0042513E"/>
    <w:rsid w:val="00426FAF"/>
    <w:rsid w:val="0042753C"/>
    <w:rsid w:val="0043123B"/>
    <w:rsid w:val="004320D3"/>
    <w:rsid w:val="00432257"/>
    <w:rsid w:val="00432DFE"/>
    <w:rsid w:val="004345A2"/>
    <w:rsid w:val="00434EEE"/>
    <w:rsid w:val="004352C7"/>
    <w:rsid w:val="00440358"/>
    <w:rsid w:val="004404E4"/>
    <w:rsid w:val="00440D80"/>
    <w:rsid w:val="00443CFE"/>
    <w:rsid w:val="004444BE"/>
    <w:rsid w:val="00445364"/>
    <w:rsid w:val="00445563"/>
    <w:rsid w:val="00446B78"/>
    <w:rsid w:val="00446EBC"/>
    <w:rsid w:val="004502B8"/>
    <w:rsid w:val="00450494"/>
    <w:rsid w:val="00450958"/>
    <w:rsid w:val="004538E9"/>
    <w:rsid w:val="004547B8"/>
    <w:rsid w:val="004563C6"/>
    <w:rsid w:val="0046290A"/>
    <w:rsid w:val="004649D9"/>
    <w:rsid w:val="00466091"/>
    <w:rsid w:val="004664B8"/>
    <w:rsid w:val="004667D1"/>
    <w:rsid w:val="0046683B"/>
    <w:rsid w:val="004668A4"/>
    <w:rsid w:val="0046739E"/>
    <w:rsid w:val="00470B65"/>
    <w:rsid w:val="004720CA"/>
    <w:rsid w:val="004722BC"/>
    <w:rsid w:val="00474FF7"/>
    <w:rsid w:val="0047678E"/>
    <w:rsid w:val="00476FE1"/>
    <w:rsid w:val="004802A8"/>
    <w:rsid w:val="00482D8C"/>
    <w:rsid w:val="00482DA4"/>
    <w:rsid w:val="0048417C"/>
    <w:rsid w:val="00484258"/>
    <w:rsid w:val="00484370"/>
    <w:rsid w:val="004849E5"/>
    <w:rsid w:val="00484A91"/>
    <w:rsid w:val="00485613"/>
    <w:rsid w:val="00486F29"/>
    <w:rsid w:val="00487071"/>
    <w:rsid w:val="00487CD2"/>
    <w:rsid w:val="00490E49"/>
    <w:rsid w:val="004924F6"/>
    <w:rsid w:val="00494020"/>
    <w:rsid w:val="00496127"/>
    <w:rsid w:val="0049656F"/>
    <w:rsid w:val="0049718A"/>
    <w:rsid w:val="004A1FDA"/>
    <w:rsid w:val="004A2A18"/>
    <w:rsid w:val="004A5D8D"/>
    <w:rsid w:val="004A6309"/>
    <w:rsid w:val="004A6D34"/>
    <w:rsid w:val="004B0D27"/>
    <w:rsid w:val="004B1A94"/>
    <w:rsid w:val="004B7281"/>
    <w:rsid w:val="004C0F2C"/>
    <w:rsid w:val="004C13E0"/>
    <w:rsid w:val="004C26EE"/>
    <w:rsid w:val="004C3616"/>
    <w:rsid w:val="004C3B74"/>
    <w:rsid w:val="004C5692"/>
    <w:rsid w:val="004C6C60"/>
    <w:rsid w:val="004D0820"/>
    <w:rsid w:val="004D1511"/>
    <w:rsid w:val="004D1D35"/>
    <w:rsid w:val="004D57AE"/>
    <w:rsid w:val="004D5ECE"/>
    <w:rsid w:val="004D764A"/>
    <w:rsid w:val="004E3420"/>
    <w:rsid w:val="004E416F"/>
    <w:rsid w:val="004E4503"/>
    <w:rsid w:val="004E4AFA"/>
    <w:rsid w:val="004E4D94"/>
    <w:rsid w:val="004E4E0C"/>
    <w:rsid w:val="004E4EBA"/>
    <w:rsid w:val="004E5056"/>
    <w:rsid w:val="004E58DE"/>
    <w:rsid w:val="004E5DB7"/>
    <w:rsid w:val="004E6C35"/>
    <w:rsid w:val="004E72F0"/>
    <w:rsid w:val="004E7B96"/>
    <w:rsid w:val="004F0BE0"/>
    <w:rsid w:val="004F18F6"/>
    <w:rsid w:val="004F247C"/>
    <w:rsid w:val="004F48DA"/>
    <w:rsid w:val="004F4C5D"/>
    <w:rsid w:val="004F62D4"/>
    <w:rsid w:val="004F6697"/>
    <w:rsid w:val="004F6CB1"/>
    <w:rsid w:val="004F7296"/>
    <w:rsid w:val="005006F1"/>
    <w:rsid w:val="00500E15"/>
    <w:rsid w:val="00501996"/>
    <w:rsid w:val="00503575"/>
    <w:rsid w:val="00505DCD"/>
    <w:rsid w:val="00510513"/>
    <w:rsid w:val="00512124"/>
    <w:rsid w:val="00513E2A"/>
    <w:rsid w:val="005151B1"/>
    <w:rsid w:val="00515873"/>
    <w:rsid w:val="00515FDA"/>
    <w:rsid w:val="005169EF"/>
    <w:rsid w:val="00516A06"/>
    <w:rsid w:val="005170E4"/>
    <w:rsid w:val="005204F1"/>
    <w:rsid w:val="00520F8B"/>
    <w:rsid w:val="005229BE"/>
    <w:rsid w:val="00523538"/>
    <w:rsid w:val="00524767"/>
    <w:rsid w:val="00524EB5"/>
    <w:rsid w:val="0053015D"/>
    <w:rsid w:val="0053098D"/>
    <w:rsid w:val="005326F9"/>
    <w:rsid w:val="00533D2D"/>
    <w:rsid w:val="00534B0F"/>
    <w:rsid w:val="00534C28"/>
    <w:rsid w:val="005351D1"/>
    <w:rsid w:val="0054118C"/>
    <w:rsid w:val="00542602"/>
    <w:rsid w:val="005450BC"/>
    <w:rsid w:val="0055036C"/>
    <w:rsid w:val="0055141B"/>
    <w:rsid w:val="00551EB8"/>
    <w:rsid w:val="00552C5A"/>
    <w:rsid w:val="00552F64"/>
    <w:rsid w:val="005533AA"/>
    <w:rsid w:val="00553547"/>
    <w:rsid w:val="00553DE2"/>
    <w:rsid w:val="005547FD"/>
    <w:rsid w:val="00554F13"/>
    <w:rsid w:val="00555A5E"/>
    <w:rsid w:val="0055650D"/>
    <w:rsid w:val="00556F58"/>
    <w:rsid w:val="00561AC7"/>
    <w:rsid w:val="0056204F"/>
    <w:rsid w:val="005627C7"/>
    <w:rsid w:val="005638AB"/>
    <w:rsid w:val="005644F8"/>
    <w:rsid w:val="00564D07"/>
    <w:rsid w:val="00565C29"/>
    <w:rsid w:val="00566A3D"/>
    <w:rsid w:val="005702D0"/>
    <w:rsid w:val="0057049B"/>
    <w:rsid w:val="00571220"/>
    <w:rsid w:val="0057363F"/>
    <w:rsid w:val="00573C8C"/>
    <w:rsid w:val="005814E2"/>
    <w:rsid w:val="005831DD"/>
    <w:rsid w:val="00583F29"/>
    <w:rsid w:val="00584D26"/>
    <w:rsid w:val="00584F44"/>
    <w:rsid w:val="005850E0"/>
    <w:rsid w:val="00587737"/>
    <w:rsid w:val="0059043C"/>
    <w:rsid w:val="005908C4"/>
    <w:rsid w:val="00591007"/>
    <w:rsid w:val="00595275"/>
    <w:rsid w:val="0059540C"/>
    <w:rsid w:val="005956D6"/>
    <w:rsid w:val="00595EC6"/>
    <w:rsid w:val="00596A5D"/>
    <w:rsid w:val="005A000A"/>
    <w:rsid w:val="005A13F3"/>
    <w:rsid w:val="005A1643"/>
    <w:rsid w:val="005A1F00"/>
    <w:rsid w:val="005A27D0"/>
    <w:rsid w:val="005A2820"/>
    <w:rsid w:val="005A2D92"/>
    <w:rsid w:val="005A30EF"/>
    <w:rsid w:val="005A5150"/>
    <w:rsid w:val="005A60AC"/>
    <w:rsid w:val="005A61DB"/>
    <w:rsid w:val="005A7E98"/>
    <w:rsid w:val="005B05AF"/>
    <w:rsid w:val="005B0A67"/>
    <w:rsid w:val="005B23B3"/>
    <w:rsid w:val="005B29D7"/>
    <w:rsid w:val="005B34B0"/>
    <w:rsid w:val="005B3B3B"/>
    <w:rsid w:val="005B4151"/>
    <w:rsid w:val="005B4F7C"/>
    <w:rsid w:val="005B6350"/>
    <w:rsid w:val="005B6500"/>
    <w:rsid w:val="005B6A81"/>
    <w:rsid w:val="005B7D18"/>
    <w:rsid w:val="005C1E3D"/>
    <w:rsid w:val="005C3655"/>
    <w:rsid w:val="005C4FD5"/>
    <w:rsid w:val="005C4FF3"/>
    <w:rsid w:val="005C576B"/>
    <w:rsid w:val="005C7132"/>
    <w:rsid w:val="005D1F80"/>
    <w:rsid w:val="005D3427"/>
    <w:rsid w:val="005D38A2"/>
    <w:rsid w:val="005D509B"/>
    <w:rsid w:val="005D6AEE"/>
    <w:rsid w:val="005D7B86"/>
    <w:rsid w:val="005E1188"/>
    <w:rsid w:val="005E13BB"/>
    <w:rsid w:val="005E2BAB"/>
    <w:rsid w:val="005E2C88"/>
    <w:rsid w:val="005E37B5"/>
    <w:rsid w:val="005E4ECC"/>
    <w:rsid w:val="005E561D"/>
    <w:rsid w:val="005E6387"/>
    <w:rsid w:val="005E6B34"/>
    <w:rsid w:val="005E7E0F"/>
    <w:rsid w:val="005E7FCF"/>
    <w:rsid w:val="005F03EF"/>
    <w:rsid w:val="005F0AB0"/>
    <w:rsid w:val="005F0F15"/>
    <w:rsid w:val="005F3DC7"/>
    <w:rsid w:val="005F3F89"/>
    <w:rsid w:val="005F54BB"/>
    <w:rsid w:val="005F66BC"/>
    <w:rsid w:val="005F6E7C"/>
    <w:rsid w:val="005F7C14"/>
    <w:rsid w:val="00600254"/>
    <w:rsid w:val="00602557"/>
    <w:rsid w:val="00605315"/>
    <w:rsid w:val="00610E41"/>
    <w:rsid w:val="00611C16"/>
    <w:rsid w:val="006122E9"/>
    <w:rsid w:val="00613272"/>
    <w:rsid w:val="0061672F"/>
    <w:rsid w:val="00616904"/>
    <w:rsid w:val="00616B00"/>
    <w:rsid w:val="00617A7B"/>
    <w:rsid w:val="0062312D"/>
    <w:rsid w:val="006236D7"/>
    <w:rsid w:val="00623A27"/>
    <w:rsid w:val="00623AB5"/>
    <w:rsid w:val="006242DB"/>
    <w:rsid w:val="00624926"/>
    <w:rsid w:val="00625D1E"/>
    <w:rsid w:val="00626416"/>
    <w:rsid w:val="00627970"/>
    <w:rsid w:val="0063090D"/>
    <w:rsid w:val="00631E8B"/>
    <w:rsid w:val="00631FE9"/>
    <w:rsid w:val="0063237C"/>
    <w:rsid w:val="00632793"/>
    <w:rsid w:val="00632C45"/>
    <w:rsid w:val="006335B9"/>
    <w:rsid w:val="00634311"/>
    <w:rsid w:val="00640674"/>
    <w:rsid w:val="00640C3D"/>
    <w:rsid w:val="0064175D"/>
    <w:rsid w:val="0064238C"/>
    <w:rsid w:val="00642551"/>
    <w:rsid w:val="00642750"/>
    <w:rsid w:val="00643551"/>
    <w:rsid w:val="00643A03"/>
    <w:rsid w:val="006448EE"/>
    <w:rsid w:val="0064549E"/>
    <w:rsid w:val="00646F88"/>
    <w:rsid w:val="006474B6"/>
    <w:rsid w:val="00647B98"/>
    <w:rsid w:val="00647EF9"/>
    <w:rsid w:val="0065000B"/>
    <w:rsid w:val="006531AF"/>
    <w:rsid w:val="00654C94"/>
    <w:rsid w:val="006576CB"/>
    <w:rsid w:val="006629D1"/>
    <w:rsid w:val="00663419"/>
    <w:rsid w:val="006656F2"/>
    <w:rsid w:val="00665AC5"/>
    <w:rsid w:val="00665C72"/>
    <w:rsid w:val="006661B5"/>
    <w:rsid w:val="00667F8F"/>
    <w:rsid w:val="00667FA8"/>
    <w:rsid w:val="00672E44"/>
    <w:rsid w:val="00673B3D"/>
    <w:rsid w:val="00674369"/>
    <w:rsid w:val="00674515"/>
    <w:rsid w:val="00674DDB"/>
    <w:rsid w:val="006753A3"/>
    <w:rsid w:val="006755F2"/>
    <w:rsid w:val="00675EA1"/>
    <w:rsid w:val="00675ECF"/>
    <w:rsid w:val="00675F98"/>
    <w:rsid w:val="00676CE5"/>
    <w:rsid w:val="00676DFE"/>
    <w:rsid w:val="0068082E"/>
    <w:rsid w:val="00680BF1"/>
    <w:rsid w:val="00681B99"/>
    <w:rsid w:val="0068219E"/>
    <w:rsid w:val="00684475"/>
    <w:rsid w:val="00686E9F"/>
    <w:rsid w:val="0069010C"/>
    <w:rsid w:val="00693788"/>
    <w:rsid w:val="006948A7"/>
    <w:rsid w:val="00694E68"/>
    <w:rsid w:val="00697BF3"/>
    <w:rsid w:val="006A0BC0"/>
    <w:rsid w:val="006A0EED"/>
    <w:rsid w:val="006A1E35"/>
    <w:rsid w:val="006A2571"/>
    <w:rsid w:val="006A44EB"/>
    <w:rsid w:val="006A4C0D"/>
    <w:rsid w:val="006A5FDF"/>
    <w:rsid w:val="006A6B5A"/>
    <w:rsid w:val="006A70D3"/>
    <w:rsid w:val="006B14A0"/>
    <w:rsid w:val="006B425A"/>
    <w:rsid w:val="006B5507"/>
    <w:rsid w:val="006B6349"/>
    <w:rsid w:val="006C2CCA"/>
    <w:rsid w:val="006C3878"/>
    <w:rsid w:val="006C6CFA"/>
    <w:rsid w:val="006D03A9"/>
    <w:rsid w:val="006D09A2"/>
    <w:rsid w:val="006D19A1"/>
    <w:rsid w:val="006D2925"/>
    <w:rsid w:val="006D2F14"/>
    <w:rsid w:val="006D325E"/>
    <w:rsid w:val="006D3692"/>
    <w:rsid w:val="006D3C0A"/>
    <w:rsid w:val="006D4CC0"/>
    <w:rsid w:val="006D5677"/>
    <w:rsid w:val="006E07B7"/>
    <w:rsid w:val="006E1B16"/>
    <w:rsid w:val="006E1BCE"/>
    <w:rsid w:val="006E2160"/>
    <w:rsid w:val="006E3021"/>
    <w:rsid w:val="006E338C"/>
    <w:rsid w:val="006E3B2B"/>
    <w:rsid w:val="006E735D"/>
    <w:rsid w:val="006F0077"/>
    <w:rsid w:val="006F01CA"/>
    <w:rsid w:val="006F074A"/>
    <w:rsid w:val="006F0E90"/>
    <w:rsid w:val="006F3789"/>
    <w:rsid w:val="006F41B4"/>
    <w:rsid w:val="006F4ABE"/>
    <w:rsid w:val="006F5A79"/>
    <w:rsid w:val="0070329F"/>
    <w:rsid w:val="007034EF"/>
    <w:rsid w:val="00703CC8"/>
    <w:rsid w:val="00704390"/>
    <w:rsid w:val="00706653"/>
    <w:rsid w:val="00707F54"/>
    <w:rsid w:val="00707FA2"/>
    <w:rsid w:val="00710242"/>
    <w:rsid w:val="0071169D"/>
    <w:rsid w:val="00714C97"/>
    <w:rsid w:val="00715310"/>
    <w:rsid w:val="00715653"/>
    <w:rsid w:val="00715BD5"/>
    <w:rsid w:val="00716557"/>
    <w:rsid w:val="00717758"/>
    <w:rsid w:val="00717C29"/>
    <w:rsid w:val="00720130"/>
    <w:rsid w:val="0072030A"/>
    <w:rsid w:val="00721488"/>
    <w:rsid w:val="007216A8"/>
    <w:rsid w:val="00722D62"/>
    <w:rsid w:val="00725A18"/>
    <w:rsid w:val="0072620D"/>
    <w:rsid w:val="0072644F"/>
    <w:rsid w:val="007272F7"/>
    <w:rsid w:val="0072744F"/>
    <w:rsid w:val="007305CF"/>
    <w:rsid w:val="0073061F"/>
    <w:rsid w:val="00731201"/>
    <w:rsid w:val="00732464"/>
    <w:rsid w:val="0073262B"/>
    <w:rsid w:val="0073558F"/>
    <w:rsid w:val="007417EB"/>
    <w:rsid w:val="00743937"/>
    <w:rsid w:val="00747482"/>
    <w:rsid w:val="0074796B"/>
    <w:rsid w:val="00751098"/>
    <w:rsid w:val="007511CF"/>
    <w:rsid w:val="00751A0B"/>
    <w:rsid w:val="007526FA"/>
    <w:rsid w:val="00753CF6"/>
    <w:rsid w:val="00754C33"/>
    <w:rsid w:val="00755F96"/>
    <w:rsid w:val="007600A2"/>
    <w:rsid w:val="00760834"/>
    <w:rsid w:val="00760BFE"/>
    <w:rsid w:val="00761519"/>
    <w:rsid w:val="00761FC2"/>
    <w:rsid w:val="00764570"/>
    <w:rsid w:val="00772084"/>
    <w:rsid w:val="007728C3"/>
    <w:rsid w:val="00773889"/>
    <w:rsid w:val="00775F4E"/>
    <w:rsid w:val="00776B46"/>
    <w:rsid w:val="0078152E"/>
    <w:rsid w:val="00781590"/>
    <w:rsid w:val="00782921"/>
    <w:rsid w:val="00782D92"/>
    <w:rsid w:val="00784B2C"/>
    <w:rsid w:val="00784EC7"/>
    <w:rsid w:val="007855F2"/>
    <w:rsid w:val="00787F49"/>
    <w:rsid w:val="00790D65"/>
    <w:rsid w:val="00791630"/>
    <w:rsid w:val="00793273"/>
    <w:rsid w:val="00793479"/>
    <w:rsid w:val="00796D86"/>
    <w:rsid w:val="00796F52"/>
    <w:rsid w:val="007A0582"/>
    <w:rsid w:val="007A0785"/>
    <w:rsid w:val="007A2F16"/>
    <w:rsid w:val="007A3389"/>
    <w:rsid w:val="007A3C91"/>
    <w:rsid w:val="007A48AA"/>
    <w:rsid w:val="007A5CD2"/>
    <w:rsid w:val="007A6823"/>
    <w:rsid w:val="007A73E1"/>
    <w:rsid w:val="007A74E0"/>
    <w:rsid w:val="007A7D66"/>
    <w:rsid w:val="007B1054"/>
    <w:rsid w:val="007B3D1A"/>
    <w:rsid w:val="007B404A"/>
    <w:rsid w:val="007B4E0E"/>
    <w:rsid w:val="007B52A0"/>
    <w:rsid w:val="007B615E"/>
    <w:rsid w:val="007B67FE"/>
    <w:rsid w:val="007C2876"/>
    <w:rsid w:val="007C313D"/>
    <w:rsid w:val="007C387A"/>
    <w:rsid w:val="007C67BC"/>
    <w:rsid w:val="007C7468"/>
    <w:rsid w:val="007D0C10"/>
    <w:rsid w:val="007D1A6A"/>
    <w:rsid w:val="007D2CB0"/>
    <w:rsid w:val="007D36D1"/>
    <w:rsid w:val="007D6CAD"/>
    <w:rsid w:val="007D6FE7"/>
    <w:rsid w:val="007D7634"/>
    <w:rsid w:val="007D7F04"/>
    <w:rsid w:val="007E029E"/>
    <w:rsid w:val="007E0624"/>
    <w:rsid w:val="007E541F"/>
    <w:rsid w:val="007E5FC9"/>
    <w:rsid w:val="007F07D8"/>
    <w:rsid w:val="007F28EC"/>
    <w:rsid w:val="007F37DD"/>
    <w:rsid w:val="007F38F5"/>
    <w:rsid w:val="0080041D"/>
    <w:rsid w:val="0080118D"/>
    <w:rsid w:val="008011FD"/>
    <w:rsid w:val="0080204C"/>
    <w:rsid w:val="0080220A"/>
    <w:rsid w:val="008022C6"/>
    <w:rsid w:val="0080298F"/>
    <w:rsid w:val="00803079"/>
    <w:rsid w:val="00804E77"/>
    <w:rsid w:val="00805C7C"/>
    <w:rsid w:val="00806D91"/>
    <w:rsid w:val="0081078C"/>
    <w:rsid w:val="00810A47"/>
    <w:rsid w:val="008113D9"/>
    <w:rsid w:val="00811D22"/>
    <w:rsid w:val="0081255E"/>
    <w:rsid w:val="00815652"/>
    <w:rsid w:val="00815A68"/>
    <w:rsid w:val="00817320"/>
    <w:rsid w:val="00820F18"/>
    <w:rsid w:val="00821642"/>
    <w:rsid w:val="008230CC"/>
    <w:rsid w:val="00824FE5"/>
    <w:rsid w:val="0082632E"/>
    <w:rsid w:val="00826685"/>
    <w:rsid w:val="00827622"/>
    <w:rsid w:val="00831189"/>
    <w:rsid w:val="00831906"/>
    <w:rsid w:val="00831A2C"/>
    <w:rsid w:val="008341E0"/>
    <w:rsid w:val="00834BAB"/>
    <w:rsid w:val="00835CD0"/>
    <w:rsid w:val="00836ABF"/>
    <w:rsid w:val="008446B2"/>
    <w:rsid w:val="00844DE9"/>
    <w:rsid w:val="0084556E"/>
    <w:rsid w:val="00845C55"/>
    <w:rsid w:val="00851CBB"/>
    <w:rsid w:val="00852549"/>
    <w:rsid w:val="00853CE7"/>
    <w:rsid w:val="00854E33"/>
    <w:rsid w:val="008571CF"/>
    <w:rsid w:val="0085796B"/>
    <w:rsid w:val="008607BC"/>
    <w:rsid w:val="00860C97"/>
    <w:rsid w:val="00861217"/>
    <w:rsid w:val="0086192C"/>
    <w:rsid w:val="0086234D"/>
    <w:rsid w:val="00862A02"/>
    <w:rsid w:val="00864A2A"/>
    <w:rsid w:val="00866D10"/>
    <w:rsid w:val="00866E08"/>
    <w:rsid w:val="00872416"/>
    <w:rsid w:val="00874040"/>
    <w:rsid w:val="0087480F"/>
    <w:rsid w:val="00875687"/>
    <w:rsid w:val="00875AF5"/>
    <w:rsid w:val="008767AE"/>
    <w:rsid w:val="008767D6"/>
    <w:rsid w:val="00880928"/>
    <w:rsid w:val="008809DD"/>
    <w:rsid w:val="00881001"/>
    <w:rsid w:val="00882184"/>
    <w:rsid w:val="00882644"/>
    <w:rsid w:val="00883B03"/>
    <w:rsid w:val="00883CA1"/>
    <w:rsid w:val="00883DB6"/>
    <w:rsid w:val="00883EB0"/>
    <w:rsid w:val="00884247"/>
    <w:rsid w:val="00885B7F"/>
    <w:rsid w:val="0088792F"/>
    <w:rsid w:val="008917D5"/>
    <w:rsid w:val="00891B84"/>
    <w:rsid w:val="008921DC"/>
    <w:rsid w:val="00892422"/>
    <w:rsid w:val="00892726"/>
    <w:rsid w:val="00893C67"/>
    <w:rsid w:val="008945D6"/>
    <w:rsid w:val="00894EE6"/>
    <w:rsid w:val="008954EA"/>
    <w:rsid w:val="00895976"/>
    <w:rsid w:val="008A5507"/>
    <w:rsid w:val="008A59FA"/>
    <w:rsid w:val="008A5CE6"/>
    <w:rsid w:val="008A74A3"/>
    <w:rsid w:val="008B078E"/>
    <w:rsid w:val="008B093B"/>
    <w:rsid w:val="008B0A77"/>
    <w:rsid w:val="008B0E88"/>
    <w:rsid w:val="008B0EC4"/>
    <w:rsid w:val="008B200A"/>
    <w:rsid w:val="008B44A6"/>
    <w:rsid w:val="008B5AAD"/>
    <w:rsid w:val="008B6F56"/>
    <w:rsid w:val="008C0955"/>
    <w:rsid w:val="008C1D43"/>
    <w:rsid w:val="008C3A8D"/>
    <w:rsid w:val="008C3D6E"/>
    <w:rsid w:val="008C585D"/>
    <w:rsid w:val="008C6C6E"/>
    <w:rsid w:val="008C6D98"/>
    <w:rsid w:val="008D014C"/>
    <w:rsid w:val="008D1480"/>
    <w:rsid w:val="008D25E5"/>
    <w:rsid w:val="008D3169"/>
    <w:rsid w:val="008D46DF"/>
    <w:rsid w:val="008D64C8"/>
    <w:rsid w:val="008E23BB"/>
    <w:rsid w:val="008E2803"/>
    <w:rsid w:val="008E288B"/>
    <w:rsid w:val="008E486E"/>
    <w:rsid w:val="008E4D5E"/>
    <w:rsid w:val="008E5213"/>
    <w:rsid w:val="008E692D"/>
    <w:rsid w:val="008F15A6"/>
    <w:rsid w:val="008F2766"/>
    <w:rsid w:val="008F2915"/>
    <w:rsid w:val="008F5245"/>
    <w:rsid w:val="008F5C31"/>
    <w:rsid w:val="008F7919"/>
    <w:rsid w:val="00900901"/>
    <w:rsid w:val="009026EE"/>
    <w:rsid w:val="00902B88"/>
    <w:rsid w:val="009034E4"/>
    <w:rsid w:val="00910DCB"/>
    <w:rsid w:val="0091102E"/>
    <w:rsid w:val="009127A6"/>
    <w:rsid w:val="00912CD8"/>
    <w:rsid w:val="009168CF"/>
    <w:rsid w:val="00917A24"/>
    <w:rsid w:val="00921360"/>
    <w:rsid w:val="0092282A"/>
    <w:rsid w:val="0092323A"/>
    <w:rsid w:val="0092332A"/>
    <w:rsid w:val="0092421D"/>
    <w:rsid w:val="00924BC5"/>
    <w:rsid w:val="0092520C"/>
    <w:rsid w:val="00925428"/>
    <w:rsid w:val="00925CC3"/>
    <w:rsid w:val="00927FE8"/>
    <w:rsid w:val="00930B4A"/>
    <w:rsid w:val="00931D6B"/>
    <w:rsid w:val="00933310"/>
    <w:rsid w:val="00934AC5"/>
    <w:rsid w:val="00935319"/>
    <w:rsid w:val="00936791"/>
    <w:rsid w:val="00937DEC"/>
    <w:rsid w:val="00941C4B"/>
    <w:rsid w:val="00941E33"/>
    <w:rsid w:val="0094273F"/>
    <w:rsid w:val="0094410F"/>
    <w:rsid w:val="0094498B"/>
    <w:rsid w:val="00946034"/>
    <w:rsid w:val="00947412"/>
    <w:rsid w:val="00947AA1"/>
    <w:rsid w:val="00955231"/>
    <w:rsid w:val="009552AD"/>
    <w:rsid w:val="00956397"/>
    <w:rsid w:val="00956FF9"/>
    <w:rsid w:val="00961347"/>
    <w:rsid w:val="00963884"/>
    <w:rsid w:val="009642BE"/>
    <w:rsid w:val="009642EB"/>
    <w:rsid w:val="00964686"/>
    <w:rsid w:val="009652F9"/>
    <w:rsid w:val="009658AE"/>
    <w:rsid w:val="00966938"/>
    <w:rsid w:val="00966DDA"/>
    <w:rsid w:val="00967786"/>
    <w:rsid w:val="00967BA1"/>
    <w:rsid w:val="00971A15"/>
    <w:rsid w:val="0097248D"/>
    <w:rsid w:val="00972713"/>
    <w:rsid w:val="00972CEE"/>
    <w:rsid w:val="00974407"/>
    <w:rsid w:val="009755AE"/>
    <w:rsid w:val="00975F0C"/>
    <w:rsid w:val="00980DD8"/>
    <w:rsid w:val="0098285B"/>
    <w:rsid w:val="00985D61"/>
    <w:rsid w:val="0098714D"/>
    <w:rsid w:val="00990CB1"/>
    <w:rsid w:val="0099122C"/>
    <w:rsid w:val="00991503"/>
    <w:rsid w:val="009925F8"/>
    <w:rsid w:val="00993649"/>
    <w:rsid w:val="00993847"/>
    <w:rsid w:val="00993B23"/>
    <w:rsid w:val="00993BB8"/>
    <w:rsid w:val="00995AF4"/>
    <w:rsid w:val="00995D66"/>
    <w:rsid w:val="009970D8"/>
    <w:rsid w:val="00997AA4"/>
    <w:rsid w:val="009A004A"/>
    <w:rsid w:val="009A03EE"/>
    <w:rsid w:val="009A061A"/>
    <w:rsid w:val="009A1A1B"/>
    <w:rsid w:val="009A1D17"/>
    <w:rsid w:val="009A22F3"/>
    <w:rsid w:val="009A3275"/>
    <w:rsid w:val="009A6659"/>
    <w:rsid w:val="009A67DA"/>
    <w:rsid w:val="009B062E"/>
    <w:rsid w:val="009B101F"/>
    <w:rsid w:val="009B1581"/>
    <w:rsid w:val="009B29EC"/>
    <w:rsid w:val="009B30B4"/>
    <w:rsid w:val="009B315F"/>
    <w:rsid w:val="009B31DF"/>
    <w:rsid w:val="009B4740"/>
    <w:rsid w:val="009B58FC"/>
    <w:rsid w:val="009B616B"/>
    <w:rsid w:val="009B681F"/>
    <w:rsid w:val="009C076B"/>
    <w:rsid w:val="009C272C"/>
    <w:rsid w:val="009C2778"/>
    <w:rsid w:val="009C2CC4"/>
    <w:rsid w:val="009C5E8B"/>
    <w:rsid w:val="009D1BA2"/>
    <w:rsid w:val="009D1BDA"/>
    <w:rsid w:val="009D38C1"/>
    <w:rsid w:val="009D3A31"/>
    <w:rsid w:val="009D3F7E"/>
    <w:rsid w:val="009D7BA3"/>
    <w:rsid w:val="009E05B1"/>
    <w:rsid w:val="009E142B"/>
    <w:rsid w:val="009E219C"/>
    <w:rsid w:val="009E22B0"/>
    <w:rsid w:val="009E3056"/>
    <w:rsid w:val="009E3D74"/>
    <w:rsid w:val="009E5802"/>
    <w:rsid w:val="009E61F1"/>
    <w:rsid w:val="009E7A6D"/>
    <w:rsid w:val="009E7B39"/>
    <w:rsid w:val="009F08BD"/>
    <w:rsid w:val="009F12C8"/>
    <w:rsid w:val="009F133F"/>
    <w:rsid w:val="009F4465"/>
    <w:rsid w:val="009F5912"/>
    <w:rsid w:val="009F7737"/>
    <w:rsid w:val="009F7F44"/>
    <w:rsid w:val="00A00147"/>
    <w:rsid w:val="00A00B0D"/>
    <w:rsid w:val="00A00B4B"/>
    <w:rsid w:val="00A020AC"/>
    <w:rsid w:val="00A02123"/>
    <w:rsid w:val="00A056AA"/>
    <w:rsid w:val="00A070AA"/>
    <w:rsid w:val="00A0727D"/>
    <w:rsid w:val="00A07689"/>
    <w:rsid w:val="00A102C3"/>
    <w:rsid w:val="00A13FF8"/>
    <w:rsid w:val="00A14DCC"/>
    <w:rsid w:val="00A15E3A"/>
    <w:rsid w:val="00A17237"/>
    <w:rsid w:val="00A20FF0"/>
    <w:rsid w:val="00A2134A"/>
    <w:rsid w:val="00A2159F"/>
    <w:rsid w:val="00A22AB0"/>
    <w:rsid w:val="00A2466E"/>
    <w:rsid w:val="00A24A34"/>
    <w:rsid w:val="00A24C40"/>
    <w:rsid w:val="00A24CA9"/>
    <w:rsid w:val="00A24F22"/>
    <w:rsid w:val="00A27DC0"/>
    <w:rsid w:val="00A304FC"/>
    <w:rsid w:val="00A313D9"/>
    <w:rsid w:val="00A31F4F"/>
    <w:rsid w:val="00A3316D"/>
    <w:rsid w:val="00A33AF5"/>
    <w:rsid w:val="00A346FE"/>
    <w:rsid w:val="00A34BBB"/>
    <w:rsid w:val="00A35683"/>
    <w:rsid w:val="00A370C2"/>
    <w:rsid w:val="00A374EE"/>
    <w:rsid w:val="00A413A5"/>
    <w:rsid w:val="00A414E0"/>
    <w:rsid w:val="00A41898"/>
    <w:rsid w:val="00A41DBF"/>
    <w:rsid w:val="00A421A1"/>
    <w:rsid w:val="00A44964"/>
    <w:rsid w:val="00A44B07"/>
    <w:rsid w:val="00A5112A"/>
    <w:rsid w:val="00A5197A"/>
    <w:rsid w:val="00A5571C"/>
    <w:rsid w:val="00A5617D"/>
    <w:rsid w:val="00A56A46"/>
    <w:rsid w:val="00A5736B"/>
    <w:rsid w:val="00A60D7A"/>
    <w:rsid w:val="00A6305D"/>
    <w:rsid w:val="00A63D54"/>
    <w:rsid w:val="00A64045"/>
    <w:rsid w:val="00A64F1B"/>
    <w:rsid w:val="00A678BF"/>
    <w:rsid w:val="00A71DD9"/>
    <w:rsid w:val="00A7340F"/>
    <w:rsid w:val="00A73575"/>
    <w:rsid w:val="00A73E09"/>
    <w:rsid w:val="00A74141"/>
    <w:rsid w:val="00A7416C"/>
    <w:rsid w:val="00A76416"/>
    <w:rsid w:val="00A766DD"/>
    <w:rsid w:val="00A81E98"/>
    <w:rsid w:val="00A836F4"/>
    <w:rsid w:val="00A837F6"/>
    <w:rsid w:val="00A84159"/>
    <w:rsid w:val="00A8586C"/>
    <w:rsid w:val="00A86538"/>
    <w:rsid w:val="00A8675B"/>
    <w:rsid w:val="00A876D4"/>
    <w:rsid w:val="00A878AB"/>
    <w:rsid w:val="00A90B7D"/>
    <w:rsid w:val="00A92C4D"/>
    <w:rsid w:val="00A93676"/>
    <w:rsid w:val="00A939EA"/>
    <w:rsid w:val="00A93A7D"/>
    <w:rsid w:val="00A93AFD"/>
    <w:rsid w:val="00A93BF4"/>
    <w:rsid w:val="00A96306"/>
    <w:rsid w:val="00A97E89"/>
    <w:rsid w:val="00AA3618"/>
    <w:rsid w:val="00AA4218"/>
    <w:rsid w:val="00AA45E4"/>
    <w:rsid w:val="00AA4FF2"/>
    <w:rsid w:val="00AA5547"/>
    <w:rsid w:val="00AA5C8D"/>
    <w:rsid w:val="00AB3AAB"/>
    <w:rsid w:val="00AB60EE"/>
    <w:rsid w:val="00AB6249"/>
    <w:rsid w:val="00AB74E4"/>
    <w:rsid w:val="00AC0A6A"/>
    <w:rsid w:val="00AC5862"/>
    <w:rsid w:val="00AC6500"/>
    <w:rsid w:val="00AC6CBD"/>
    <w:rsid w:val="00AC7359"/>
    <w:rsid w:val="00AD11FB"/>
    <w:rsid w:val="00AD1AC0"/>
    <w:rsid w:val="00AD251E"/>
    <w:rsid w:val="00AD2755"/>
    <w:rsid w:val="00AD27C1"/>
    <w:rsid w:val="00AD2C0A"/>
    <w:rsid w:val="00AD3B32"/>
    <w:rsid w:val="00AD3F80"/>
    <w:rsid w:val="00AD4ECF"/>
    <w:rsid w:val="00AD5A7D"/>
    <w:rsid w:val="00AD69D7"/>
    <w:rsid w:val="00AE3728"/>
    <w:rsid w:val="00AE4B2D"/>
    <w:rsid w:val="00AE5068"/>
    <w:rsid w:val="00AE76A5"/>
    <w:rsid w:val="00AF22EC"/>
    <w:rsid w:val="00AF23C7"/>
    <w:rsid w:val="00AF325B"/>
    <w:rsid w:val="00AF445B"/>
    <w:rsid w:val="00AF4CA4"/>
    <w:rsid w:val="00AF5884"/>
    <w:rsid w:val="00AF756E"/>
    <w:rsid w:val="00AF7B03"/>
    <w:rsid w:val="00B03DAE"/>
    <w:rsid w:val="00B068A0"/>
    <w:rsid w:val="00B06B21"/>
    <w:rsid w:val="00B07188"/>
    <w:rsid w:val="00B11043"/>
    <w:rsid w:val="00B112C7"/>
    <w:rsid w:val="00B1236A"/>
    <w:rsid w:val="00B13317"/>
    <w:rsid w:val="00B15374"/>
    <w:rsid w:val="00B15EB5"/>
    <w:rsid w:val="00B20721"/>
    <w:rsid w:val="00B2154F"/>
    <w:rsid w:val="00B26496"/>
    <w:rsid w:val="00B31444"/>
    <w:rsid w:val="00B3191D"/>
    <w:rsid w:val="00B33BF3"/>
    <w:rsid w:val="00B34A91"/>
    <w:rsid w:val="00B34EB1"/>
    <w:rsid w:val="00B3500C"/>
    <w:rsid w:val="00B35215"/>
    <w:rsid w:val="00B36DF8"/>
    <w:rsid w:val="00B401BD"/>
    <w:rsid w:val="00B4084E"/>
    <w:rsid w:val="00B4152A"/>
    <w:rsid w:val="00B4379E"/>
    <w:rsid w:val="00B4479B"/>
    <w:rsid w:val="00B50D5F"/>
    <w:rsid w:val="00B50DE5"/>
    <w:rsid w:val="00B52139"/>
    <w:rsid w:val="00B560B0"/>
    <w:rsid w:val="00B56FF9"/>
    <w:rsid w:val="00B61568"/>
    <w:rsid w:val="00B63A96"/>
    <w:rsid w:val="00B6430C"/>
    <w:rsid w:val="00B64844"/>
    <w:rsid w:val="00B65744"/>
    <w:rsid w:val="00B66AA7"/>
    <w:rsid w:val="00B66FDA"/>
    <w:rsid w:val="00B6741A"/>
    <w:rsid w:val="00B678F1"/>
    <w:rsid w:val="00B70163"/>
    <w:rsid w:val="00B71DAF"/>
    <w:rsid w:val="00B72634"/>
    <w:rsid w:val="00B72808"/>
    <w:rsid w:val="00B72C80"/>
    <w:rsid w:val="00B77A46"/>
    <w:rsid w:val="00B805F5"/>
    <w:rsid w:val="00B818A5"/>
    <w:rsid w:val="00B82C6B"/>
    <w:rsid w:val="00B83393"/>
    <w:rsid w:val="00B834C9"/>
    <w:rsid w:val="00B83FF6"/>
    <w:rsid w:val="00B85083"/>
    <w:rsid w:val="00B85D38"/>
    <w:rsid w:val="00B86638"/>
    <w:rsid w:val="00B905E0"/>
    <w:rsid w:val="00B9242F"/>
    <w:rsid w:val="00B92A5F"/>
    <w:rsid w:val="00B933E7"/>
    <w:rsid w:val="00B94FBC"/>
    <w:rsid w:val="00B95595"/>
    <w:rsid w:val="00B96517"/>
    <w:rsid w:val="00B97BCB"/>
    <w:rsid w:val="00BA1623"/>
    <w:rsid w:val="00BA2880"/>
    <w:rsid w:val="00BA3D11"/>
    <w:rsid w:val="00BA40E7"/>
    <w:rsid w:val="00BA51CD"/>
    <w:rsid w:val="00BA6C79"/>
    <w:rsid w:val="00BB2686"/>
    <w:rsid w:val="00BB52D5"/>
    <w:rsid w:val="00BB5E5A"/>
    <w:rsid w:val="00BB6189"/>
    <w:rsid w:val="00BC03BF"/>
    <w:rsid w:val="00BC0BF4"/>
    <w:rsid w:val="00BC0C9B"/>
    <w:rsid w:val="00BC0D57"/>
    <w:rsid w:val="00BC2ED5"/>
    <w:rsid w:val="00BC5249"/>
    <w:rsid w:val="00BC5C41"/>
    <w:rsid w:val="00BC6659"/>
    <w:rsid w:val="00BC70C9"/>
    <w:rsid w:val="00BD0322"/>
    <w:rsid w:val="00BD0813"/>
    <w:rsid w:val="00BD0ABE"/>
    <w:rsid w:val="00BD1185"/>
    <w:rsid w:val="00BD1636"/>
    <w:rsid w:val="00BD1C3D"/>
    <w:rsid w:val="00BD2300"/>
    <w:rsid w:val="00BD2A1A"/>
    <w:rsid w:val="00BD2D94"/>
    <w:rsid w:val="00BD3177"/>
    <w:rsid w:val="00BD38F8"/>
    <w:rsid w:val="00BD3B2A"/>
    <w:rsid w:val="00BD5C30"/>
    <w:rsid w:val="00BD71D4"/>
    <w:rsid w:val="00BD737A"/>
    <w:rsid w:val="00BE18A7"/>
    <w:rsid w:val="00BE2676"/>
    <w:rsid w:val="00BE272C"/>
    <w:rsid w:val="00BE4C3A"/>
    <w:rsid w:val="00BE5581"/>
    <w:rsid w:val="00BE7E0A"/>
    <w:rsid w:val="00BF0DC9"/>
    <w:rsid w:val="00BF179F"/>
    <w:rsid w:val="00BF292E"/>
    <w:rsid w:val="00BF32F7"/>
    <w:rsid w:val="00BF438C"/>
    <w:rsid w:val="00BF6674"/>
    <w:rsid w:val="00BF687B"/>
    <w:rsid w:val="00BF7BD9"/>
    <w:rsid w:val="00C03785"/>
    <w:rsid w:val="00C03D9B"/>
    <w:rsid w:val="00C05818"/>
    <w:rsid w:val="00C05B97"/>
    <w:rsid w:val="00C0685D"/>
    <w:rsid w:val="00C074D2"/>
    <w:rsid w:val="00C11BF4"/>
    <w:rsid w:val="00C206A8"/>
    <w:rsid w:val="00C22614"/>
    <w:rsid w:val="00C2274E"/>
    <w:rsid w:val="00C22B3A"/>
    <w:rsid w:val="00C22FF3"/>
    <w:rsid w:val="00C240AD"/>
    <w:rsid w:val="00C248CB"/>
    <w:rsid w:val="00C254E5"/>
    <w:rsid w:val="00C25CB3"/>
    <w:rsid w:val="00C25EC6"/>
    <w:rsid w:val="00C26F57"/>
    <w:rsid w:val="00C27EF6"/>
    <w:rsid w:val="00C31FA4"/>
    <w:rsid w:val="00C33266"/>
    <w:rsid w:val="00C336B8"/>
    <w:rsid w:val="00C33C3C"/>
    <w:rsid w:val="00C350A0"/>
    <w:rsid w:val="00C408EF"/>
    <w:rsid w:val="00C426CC"/>
    <w:rsid w:val="00C42D27"/>
    <w:rsid w:val="00C45566"/>
    <w:rsid w:val="00C467D8"/>
    <w:rsid w:val="00C46C7F"/>
    <w:rsid w:val="00C46DD8"/>
    <w:rsid w:val="00C47CF6"/>
    <w:rsid w:val="00C507C9"/>
    <w:rsid w:val="00C50869"/>
    <w:rsid w:val="00C512BD"/>
    <w:rsid w:val="00C51565"/>
    <w:rsid w:val="00C51784"/>
    <w:rsid w:val="00C51A11"/>
    <w:rsid w:val="00C54E1F"/>
    <w:rsid w:val="00C55383"/>
    <w:rsid w:val="00C56C02"/>
    <w:rsid w:val="00C57C64"/>
    <w:rsid w:val="00C57F81"/>
    <w:rsid w:val="00C604C8"/>
    <w:rsid w:val="00C61472"/>
    <w:rsid w:val="00C616F9"/>
    <w:rsid w:val="00C61E4F"/>
    <w:rsid w:val="00C61EB5"/>
    <w:rsid w:val="00C620B2"/>
    <w:rsid w:val="00C63611"/>
    <w:rsid w:val="00C667F6"/>
    <w:rsid w:val="00C67931"/>
    <w:rsid w:val="00C67AC5"/>
    <w:rsid w:val="00C719C9"/>
    <w:rsid w:val="00C72985"/>
    <w:rsid w:val="00C73AFF"/>
    <w:rsid w:val="00C7435C"/>
    <w:rsid w:val="00C77BCE"/>
    <w:rsid w:val="00C80ED1"/>
    <w:rsid w:val="00C810C5"/>
    <w:rsid w:val="00C819A5"/>
    <w:rsid w:val="00C838FF"/>
    <w:rsid w:val="00C83C71"/>
    <w:rsid w:val="00C849B5"/>
    <w:rsid w:val="00C86033"/>
    <w:rsid w:val="00C90950"/>
    <w:rsid w:val="00C90D87"/>
    <w:rsid w:val="00C90EF2"/>
    <w:rsid w:val="00C919A0"/>
    <w:rsid w:val="00C9294E"/>
    <w:rsid w:val="00C92F60"/>
    <w:rsid w:val="00C938A4"/>
    <w:rsid w:val="00C9420E"/>
    <w:rsid w:val="00C954AC"/>
    <w:rsid w:val="00C957B7"/>
    <w:rsid w:val="00CA01F1"/>
    <w:rsid w:val="00CA137A"/>
    <w:rsid w:val="00CA290C"/>
    <w:rsid w:val="00CA36EC"/>
    <w:rsid w:val="00CA480B"/>
    <w:rsid w:val="00CA600E"/>
    <w:rsid w:val="00CA7F7C"/>
    <w:rsid w:val="00CB31D5"/>
    <w:rsid w:val="00CB333F"/>
    <w:rsid w:val="00CB37CC"/>
    <w:rsid w:val="00CB5259"/>
    <w:rsid w:val="00CB702E"/>
    <w:rsid w:val="00CC0664"/>
    <w:rsid w:val="00CC07A8"/>
    <w:rsid w:val="00CC0DA7"/>
    <w:rsid w:val="00CC1303"/>
    <w:rsid w:val="00CC16A9"/>
    <w:rsid w:val="00CC34DE"/>
    <w:rsid w:val="00CC59AB"/>
    <w:rsid w:val="00CC68B8"/>
    <w:rsid w:val="00CC6E72"/>
    <w:rsid w:val="00CD0175"/>
    <w:rsid w:val="00CD17A9"/>
    <w:rsid w:val="00CD1C11"/>
    <w:rsid w:val="00CD4160"/>
    <w:rsid w:val="00CD501A"/>
    <w:rsid w:val="00CD6D10"/>
    <w:rsid w:val="00CD6D99"/>
    <w:rsid w:val="00CD72B9"/>
    <w:rsid w:val="00CD78FF"/>
    <w:rsid w:val="00CE12CB"/>
    <w:rsid w:val="00CE180E"/>
    <w:rsid w:val="00CE1B05"/>
    <w:rsid w:val="00CE317C"/>
    <w:rsid w:val="00CE44AA"/>
    <w:rsid w:val="00CE5AB1"/>
    <w:rsid w:val="00CF2E5F"/>
    <w:rsid w:val="00CF32D2"/>
    <w:rsid w:val="00CF40E3"/>
    <w:rsid w:val="00CF50BA"/>
    <w:rsid w:val="00CF5865"/>
    <w:rsid w:val="00CF611E"/>
    <w:rsid w:val="00CF7C34"/>
    <w:rsid w:val="00CF7E95"/>
    <w:rsid w:val="00D03B18"/>
    <w:rsid w:val="00D05CE0"/>
    <w:rsid w:val="00D10F3C"/>
    <w:rsid w:val="00D11E81"/>
    <w:rsid w:val="00D12187"/>
    <w:rsid w:val="00D12355"/>
    <w:rsid w:val="00D1299E"/>
    <w:rsid w:val="00D13C88"/>
    <w:rsid w:val="00D13F06"/>
    <w:rsid w:val="00D14621"/>
    <w:rsid w:val="00D14C65"/>
    <w:rsid w:val="00D15351"/>
    <w:rsid w:val="00D155C5"/>
    <w:rsid w:val="00D17429"/>
    <w:rsid w:val="00D17742"/>
    <w:rsid w:val="00D21955"/>
    <w:rsid w:val="00D21C0A"/>
    <w:rsid w:val="00D25477"/>
    <w:rsid w:val="00D26438"/>
    <w:rsid w:val="00D30012"/>
    <w:rsid w:val="00D30516"/>
    <w:rsid w:val="00D30ED8"/>
    <w:rsid w:val="00D30FAF"/>
    <w:rsid w:val="00D31948"/>
    <w:rsid w:val="00D324CF"/>
    <w:rsid w:val="00D32A4B"/>
    <w:rsid w:val="00D34772"/>
    <w:rsid w:val="00D37385"/>
    <w:rsid w:val="00D37F8B"/>
    <w:rsid w:val="00D405CE"/>
    <w:rsid w:val="00D41F54"/>
    <w:rsid w:val="00D42354"/>
    <w:rsid w:val="00D427F8"/>
    <w:rsid w:val="00D44592"/>
    <w:rsid w:val="00D451D5"/>
    <w:rsid w:val="00D45AD6"/>
    <w:rsid w:val="00D47D92"/>
    <w:rsid w:val="00D50662"/>
    <w:rsid w:val="00D529E9"/>
    <w:rsid w:val="00D5304E"/>
    <w:rsid w:val="00D5337C"/>
    <w:rsid w:val="00D5356D"/>
    <w:rsid w:val="00D552CA"/>
    <w:rsid w:val="00D60397"/>
    <w:rsid w:val="00D610D5"/>
    <w:rsid w:val="00D61AD0"/>
    <w:rsid w:val="00D621CB"/>
    <w:rsid w:val="00D62520"/>
    <w:rsid w:val="00D62DC3"/>
    <w:rsid w:val="00D639AA"/>
    <w:rsid w:val="00D64F57"/>
    <w:rsid w:val="00D6535F"/>
    <w:rsid w:val="00D658F4"/>
    <w:rsid w:val="00D65A6A"/>
    <w:rsid w:val="00D65C0C"/>
    <w:rsid w:val="00D67480"/>
    <w:rsid w:val="00D72B32"/>
    <w:rsid w:val="00D72F0D"/>
    <w:rsid w:val="00D7485C"/>
    <w:rsid w:val="00D76ABC"/>
    <w:rsid w:val="00D77521"/>
    <w:rsid w:val="00D77BB2"/>
    <w:rsid w:val="00D77DFC"/>
    <w:rsid w:val="00D80AFB"/>
    <w:rsid w:val="00D8156A"/>
    <w:rsid w:val="00D82694"/>
    <w:rsid w:val="00D828D4"/>
    <w:rsid w:val="00D84399"/>
    <w:rsid w:val="00D84C08"/>
    <w:rsid w:val="00D86620"/>
    <w:rsid w:val="00D8702E"/>
    <w:rsid w:val="00D8706C"/>
    <w:rsid w:val="00D87123"/>
    <w:rsid w:val="00D872AD"/>
    <w:rsid w:val="00D87869"/>
    <w:rsid w:val="00D915B3"/>
    <w:rsid w:val="00D942A5"/>
    <w:rsid w:val="00D944F6"/>
    <w:rsid w:val="00D94704"/>
    <w:rsid w:val="00D949A2"/>
    <w:rsid w:val="00D94AA2"/>
    <w:rsid w:val="00D94CBF"/>
    <w:rsid w:val="00D96363"/>
    <w:rsid w:val="00D96BB0"/>
    <w:rsid w:val="00D97BF0"/>
    <w:rsid w:val="00DA0A02"/>
    <w:rsid w:val="00DA3654"/>
    <w:rsid w:val="00DA4AD7"/>
    <w:rsid w:val="00DA4C31"/>
    <w:rsid w:val="00DA6153"/>
    <w:rsid w:val="00DA6ADB"/>
    <w:rsid w:val="00DA765D"/>
    <w:rsid w:val="00DA7D18"/>
    <w:rsid w:val="00DA7D3A"/>
    <w:rsid w:val="00DB0DAE"/>
    <w:rsid w:val="00DB1232"/>
    <w:rsid w:val="00DB1B1F"/>
    <w:rsid w:val="00DB2B69"/>
    <w:rsid w:val="00DB33DA"/>
    <w:rsid w:val="00DB3770"/>
    <w:rsid w:val="00DB3978"/>
    <w:rsid w:val="00DB4FF4"/>
    <w:rsid w:val="00DB54D7"/>
    <w:rsid w:val="00DB7CB5"/>
    <w:rsid w:val="00DB7F39"/>
    <w:rsid w:val="00DC3817"/>
    <w:rsid w:val="00DC3E35"/>
    <w:rsid w:val="00DC56AF"/>
    <w:rsid w:val="00DC5CB7"/>
    <w:rsid w:val="00DC70A7"/>
    <w:rsid w:val="00DD076A"/>
    <w:rsid w:val="00DD081B"/>
    <w:rsid w:val="00DD085C"/>
    <w:rsid w:val="00DD22A5"/>
    <w:rsid w:val="00DD2D05"/>
    <w:rsid w:val="00DD3F1B"/>
    <w:rsid w:val="00DD5A4F"/>
    <w:rsid w:val="00DD63D3"/>
    <w:rsid w:val="00DD66F5"/>
    <w:rsid w:val="00DD6D64"/>
    <w:rsid w:val="00DD7B9D"/>
    <w:rsid w:val="00DD7EAD"/>
    <w:rsid w:val="00DE02C5"/>
    <w:rsid w:val="00DE10C4"/>
    <w:rsid w:val="00DE144C"/>
    <w:rsid w:val="00DE2AE0"/>
    <w:rsid w:val="00DE6C9F"/>
    <w:rsid w:val="00DE75B0"/>
    <w:rsid w:val="00DF1F69"/>
    <w:rsid w:val="00DF4374"/>
    <w:rsid w:val="00DF527E"/>
    <w:rsid w:val="00DF6EC4"/>
    <w:rsid w:val="00DF7792"/>
    <w:rsid w:val="00E01797"/>
    <w:rsid w:val="00E036B8"/>
    <w:rsid w:val="00E0391C"/>
    <w:rsid w:val="00E042C9"/>
    <w:rsid w:val="00E046AC"/>
    <w:rsid w:val="00E052C3"/>
    <w:rsid w:val="00E07F83"/>
    <w:rsid w:val="00E16192"/>
    <w:rsid w:val="00E1638B"/>
    <w:rsid w:val="00E167B9"/>
    <w:rsid w:val="00E17469"/>
    <w:rsid w:val="00E1768B"/>
    <w:rsid w:val="00E17690"/>
    <w:rsid w:val="00E208AC"/>
    <w:rsid w:val="00E21193"/>
    <w:rsid w:val="00E21991"/>
    <w:rsid w:val="00E22069"/>
    <w:rsid w:val="00E23184"/>
    <w:rsid w:val="00E2369C"/>
    <w:rsid w:val="00E23A12"/>
    <w:rsid w:val="00E2498F"/>
    <w:rsid w:val="00E25893"/>
    <w:rsid w:val="00E27A54"/>
    <w:rsid w:val="00E307AF"/>
    <w:rsid w:val="00E3111D"/>
    <w:rsid w:val="00E31B7A"/>
    <w:rsid w:val="00E32306"/>
    <w:rsid w:val="00E32C83"/>
    <w:rsid w:val="00E3332F"/>
    <w:rsid w:val="00E3365B"/>
    <w:rsid w:val="00E366C6"/>
    <w:rsid w:val="00E36974"/>
    <w:rsid w:val="00E37E01"/>
    <w:rsid w:val="00E42029"/>
    <w:rsid w:val="00E42505"/>
    <w:rsid w:val="00E44852"/>
    <w:rsid w:val="00E45993"/>
    <w:rsid w:val="00E46A6E"/>
    <w:rsid w:val="00E50AA7"/>
    <w:rsid w:val="00E515F7"/>
    <w:rsid w:val="00E518DE"/>
    <w:rsid w:val="00E52840"/>
    <w:rsid w:val="00E52E17"/>
    <w:rsid w:val="00E53494"/>
    <w:rsid w:val="00E54526"/>
    <w:rsid w:val="00E567DF"/>
    <w:rsid w:val="00E57608"/>
    <w:rsid w:val="00E6039C"/>
    <w:rsid w:val="00E60E59"/>
    <w:rsid w:val="00E610BE"/>
    <w:rsid w:val="00E62424"/>
    <w:rsid w:val="00E62488"/>
    <w:rsid w:val="00E63578"/>
    <w:rsid w:val="00E639E7"/>
    <w:rsid w:val="00E66F10"/>
    <w:rsid w:val="00E67EBA"/>
    <w:rsid w:val="00E70279"/>
    <w:rsid w:val="00E7236F"/>
    <w:rsid w:val="00E736A7"/>
    <w:rsid w:val="00E74FEC"/>
    <w:rsid w:val="00E7500F"/>
    <w:rsid w:val="00E75AEE"/>
    <w:rsid w:val="00E762E4"/>
    <w:rsid w:val="00E77376"/>
    <w:rsid w:val="00E77D61"/>
    <w:rsid w:val="00E801B0"/>
    <w:rsid w:val="00E8259D"/>
    <w:rsid w:val="00E8266B"/>
    <w:rsid w:val="00E86B6D"/>
    <w:rsid w:val="00E86CDD"/>
    <w:rsid w:val="00E91D7B"/>
    <w:rsid w:val="00E962B2"/>
    <w:rsid w:val="00E9782D"/>
    <w:rsid w:val="00EA13E6"/>
    <w:rsid w:val="00EA163E"/>
    <w:rsid w:val="00EA23B2"/>
    <w:rsid w:val="00EA2472"/>
    <w:rsid w:val="00EA26B2"/>
    <w:rsid w:val="00EA27EC"/>
    <w:rsid w:val="00EA36C4"/>
    <w:rsid w:val="00EA771D"/>
    <w:rsid w:val="00EB0505"/>
    <w:rsid w:val="00EB0DB1"/>
    <w:rsid w:val="00EB0FB3"/>
    <w:rsid w:val="00EB15A0"/>
    <w:rsid w:val="00EB29A9"/>
    <w:rsid w:val="00EB390E"/>
    <w:rsid w:val="00EB459B"/>
    <w:rsid w:val="00EB6841"/>
    <w:rsid w:val="00EB688F"/>
    <w:rsid w:val="00EC0245"/>
    <w:rsid w:val="00EC0A6E"/>
    <w:rsid w:val="00EC2D4D"/>
    <w:rsid w:val="00EC2EAC"/>
    <w:rsid w:val="00EC3100"/>
    <w:rsid w:val="00EC31D5"/>
    <w:rsid w:val="00EC337D"/>
    <w:rsid w:val="00EC3EBF"/>
    <w:rsid w:val="00EC512B"/>
    <w:rsid w:val="00EC6B99"/>
    <w:rsid w:val="00EC6DB2"/>
    <w:rsid w:val="00EC6F27"/>
    <w:rsid w:val="00EC741B"/>
    <w:rsid w:val="00ED0659"/>
    <w:rsid w:val="00ED239B"/>
    <w:rsid w:val="00ED23FF"/>
    <w:rsid w:val="00ED255D"/>
    <w:rsid w:val="00ED267E"/>
    <w:rsid w:val="00ED34DD"/>
    <w:rsid w:val="00ED48C9"/>
    <w:rsid w:val="00ED4C25"/>
    <w:rsid w:val="00ED4FE2"/>
    <w:rsid w:val="00ED5177"/>
    <w:rsid w:val="00ED5D61"/>
    <w:rsid w:val="00ED753F"/>
    <w:rsid w:val="00ED79BC"/>
    <w:rsid w:val="00EE05BD"/>
    <w:rsid w:val="00EE1A38"/>
    <w:rsid w:val="00EE4E1C"/>
    <w:rsid w:val="00EE6FC4"/>
    <w:rsid w:val="00EF26B8"/>
    <w:rsid w:val="00EF3728"/>
    <w:rsid w:val="00EF429E"/>
    <w:rsid w:val="00EF5172"/>
    <w:rsid w:val="00EF6205"/>
    <w:rsid w:val="00EF669E"/>
    <w:rsid w:val="00EF75C5"/>
    <w:rsid w:val="00EF7C07"/>
    <w:rsid w:val="00F00DE3"/>
    <w:rsid w:val="00F02CA0"/>
    <w:rsid w:val="00F0333D"/>
    <w:rsid w:val="00F03838"/>
    <w:rsid w:val="00F04615"/>
    <w:rsid w:val="00F05267"/>
    <w:rsid w:val="00F07D80"/>
    <w:rsid w:val="00F11A20"/>
    <w:rsid w:val="00F1340C"/>
    <w:rsid w:val="00F14B27"/>
    <w:rsid w:val="00F15B2A"/>
    <w:rsid w:val="00F16CE3"/>
    <w:rsid w:val="00F174E8"/>
    <w:rsid w:val="00F17FDA"/>
    <w:rsid w:val="00F21591"/>
    <w:rsid w:val="00F2441B"/>
    <w:rsid w:val="00F24616"/>
    <w:rsid w:val="00F255A6"/>
    <w:rsid w:val="00F26400"/>
    <w:rsid w:val="00F277C4"/>
    <w:rsid w:val="00F3191B"/>
    <w:rsid w:val="00F31FC8"/>
    <w:rsid w:val="00F321CB"/>
    <w:rsid w:val="00F3232B"/>
    <w:rsid w:val="00F32FDC"/>
    <w:rsid w:val="00F33535"/>
    <w:rsid w:val="00F34B00"/>
    <w:rsid w:val="00F36881"/>
    <w:rsid w:val="00F40DCB"/>
    <w:rsid w:val="00F411F0"/>
    <w:rsid w:val="00F41B69"/>
    <w:rsid w:val="00F41FD2"/>
    <w:rsid w:val="00F421D8"/>
    <w:rsid w:val="00F42415"/>
    <w:rsid w:val="00F45043"/>
    <w:rsid w:val="00F478C6"/>
    <w:rsid w:val="00F47965"/>
    <w:rsid w:val="00F47CDE"/>
    <w:rsid w:val="00F51504"/>
    <w:rsid w:val="00F518ED"/>
    <w:rsid w:val="00F528EB"/>
    <w:rsid w:val="00F56FBD"/>
    <w:rsid w:val="00F60662"/>
    <w:rsid w:val="00F60D70"/>
    <w:rsid w:val="00F60F93"/>
    <w:rsid w:val="00F632BF"/>
    <w:rsid w:val="00F647AB"/>
    <w:rsid w:val="00F6486F"/>
    <w:rsid w:val="00F6490F"/>
    <w:rsid w:val="00F65BDE"/>
    <w:rsid w:val="00F66754"/>
    <w:rsid w:val="00F67EC4"/>
    <w:rsid w:val="00F7040F"/>
    <w:rsid w:val="00F74752"/>
    <w:rsid w:val="00F7478B"/>
    <w:rsid w:val="00F807C6"/>
    <w:rsid w:val="00F813C0"/>
    <w:rsid w:val="00F82582"/>
    <w:rsid w:val="00F84C02"/>
    <w:rsid w:val="00F85213"/>
    <w:rsid w:val="00F85AB2"/>
    <w:rsid w:val="00F871C4"/>
    <w:rsid w:val="00F87C7E"/>
    <w:rsid w:val="00F915E8"/>
    <w:rsid w:val="00F9260B"/>
    <w:rsid w:val="00F92E53"/>
    <w:rsid w:val="00F9418A"/>
    <w:rsid w:val="00F948CC"/>
    <w:rsid w:val="00F95E23"/>
    <w:rsid w:val="00F963E3"/>
    <w:rsid w:val="00F96FFC"/>
    <w:rsid w:val="00FA01F3"/>
    <w:rsid w:val="00FA079B"/>
    <w:rsid w:val="00FA2F99"/>
    <w:rsid w:val="00FA43DE"/>
    <w:rsid w:val="00FA4D99"/>
    <w:rsid w:val="00FA55B3"/>
    <w:rsid w:val="00FA5C1F"/>
    <w:rsid w:val="00FA660E"/>
    <w:rsid w:val="00FA77BE"/>
    <w:rsid w:val="00FB0666"/>
    <w:rsid w:val="00FB22F1"/>
    <w:rsid w:val="00FB2B7C"/>
    <w:rsid w:val="00FB6504"/>
    <w:rsid w:val="00FB6690"/>
    <w:rsid w:val="00FB7955"/>
    <w:rsid w:val="00FC0A38"/>
    <w:rsid w:val="00FC1C37"/>
    <w:rsid w:val="00FC22D1"/>
    <w:rsid w:val="00FC2E72"/>
    <w:rsid w:val="00FC4DA7"/>
    <w:rsid w:val="00FC6101"/>
    <w:rsid w:val="00FC6B1F"/>
    <w:rsid w:val="00FC7427"/>
    <w:rsid w:val="00FD19DC"/>
    <w:rsid w:val="00FD393B"/>
    <w:rsid w:val="00FD3A58"/>
    <w:rsid w:val="00FD4369"/>
    <w:rsid w:val="00FD5DA6"/>
    <w:rsid w:val="00FD7DD4"/>
    <w:rsid w:val="00FE2075"/>
    <w:rsid w:val="00FE26FE"/>
    <w:rsid w:val="00FE2ACD"/>
    <w:rsid w:val="00FE30D2"/>
    <w:rsid w:val="00FE4C09"/>
    <w:rsid w:val="00FE52DF"/>
    <w:rsid w:val="00FE57C2"/>
    <w:rsid w:val="00FE57C3"/>
    <w:rsid w:val="00FE7CC4"/>
    <w:rsid w:val="00FF0275"/>
    <w:rsid w:val="00FF0390"/>
    <w:rsid w:val="00FF3326"/>
    <w:rsid w:val="00FF400A"/>
    <w:rsid w:val="00FF4900"/>
    <w:rsid w:val="00FF5421"/>
    <w:rsid w:val="00FF5C40"/>
    <w:rsid w:val="00FF6CAA"/>
    <w:rsid w:val="00FF7914"/>
    <w:rsid w:val="00FF7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D10E6A"/>
  <w15:docId w15:val="{4F74CB86-2DA3-4BCE-B7B4-F8F02E37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E0E"/>
    <w:pPr>
      <w:bidi/>
      <w:jc w:val="right"/>
    </w:pPr>
    <w:rPr>
      <w:sz w:val="24"/>
      <w:szCs w:val="24"/>
      <w:lang w:eastAsia="he-IL"/>
    </w:rPr>
  </w:style>
  <w:style w:type="paragraph" w:styleId="Heading3">
    <w:name w:val="heading 3"/>
    <w:basedOn w:val="Normal"/>
    <w:next w:val="Normal"/>
    <w:link w:val="Heading3Char"/>
    <w:uiPriority w:val="99"/>
    <w:qFormat/>
    <w:rsid w:val="00C03785"/>
    <w:pPr>
      <w:keepNext/>
      <w:bidi w:val="0"/>
      <w:jc w:val="left"/>
      <w:outlineLvl w:val="2"/>
    </w:pPr>
    <w:rPr>
      <w:rFonts w:ascii="CG Omega" w:hAnsi="CG Omega" w:cs="Narkisim"/>
      <w:u w:val="single"/>
    </w:rPr>
  </w:style>
  <w:style w:type="paragraph" w:styleId="Heading9">
    <w:name w:val="heading 9"/>
    <w:basedOn w:val="Normal"/>
    <w:next w:val="Normal"/>
    <w:link w:val="Heading9Char"/>
    <w:qFormat/>
    <w:rsid w:val="00510513"/>
    <w:pPr>
      <w:keepNext/>
      <w:ind w:right="-720"/>
      <w:jc w:val="center"/>
      <w:outlineLvl w:val="8"/>
    </w:pPr>
    <w:rPr>
      <w:rFonts w:ascii="Arial" w:hAnsi="Arial" w:cs="David"/>
      <w:snapToGrid w:val="0"/>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E0E"/>
    <w:pPr>
      <w:tabs>
        <w:tab w:val="center" w:pos="4153"/>
        <w:tab w:val="right" w:pos="8306"/>
      </w:tabs>
    </w:pPr>
  </w:style>
  <w:style w:type="paragraph" w:styleId="Footer">
    <w:name w:val="footer"/>
    <w:basedOn w:val="Normal"/>
    <w:link w:val="FooterChar"/>
    <w:uiPriority w:val="99"/>
    <w:rsid w:val="007B4E0E"/>
    <w:pPr>
      <w:tabs>
        <w:tab w:val="center" w:pos="4153"/>
        <w:tab w:val="right" w:pos="8306"/>
      </w:tabs>
    </w:pPr>
  </w:style>
  <w:style w:type="paragraph" w:styleId="BalloonText">
    <w:name w:val="Balloon Text"/>
    <w:basedOn w:val="Normal"/>
    <w:link w:val="BalloonTextChar"/>
    <w:uiPriority w:val="99"/>
    <w:semiHidden/>
    <w:unhideWhenUsed/>
    <w:rsid w:val="00C03785"/>
    <w:rPr>
      <w:rFonts w:ascii="Tahoma" w:hAnsi="Tahoma" w:cs="Tahoma"/>
      <w:sz w:val="16"/>
      <w:szCs w:val="16"/>
    </w:rPr>
  </w:style>
  <w:style w:type="character" w:customStyle="1" w:styleId="BalloonTextChar">
    <w:name w:val="Balloon Text Char"/>
    <w:link w:val="BalloonText"/>
    <w:uiPriority w:val="99"/>
    <w:semiHidden/>
    <w:rsid w:val="00033F8A"/>
    <w:rPr>
      <w:rFonts w:ascii="Tahoma" w:hAnsi="Tahoma" w:cs="Tahoma"/>
      <w:sz w:val="16"/>
      <w:szCs w:val="16"/>
      <w:lang w:eastAsia="he-IL"/>
    </w:rPr>
  </w:style>
  <w:style w:type="character" w:styleId="Strong">
    <w:name w:val="Strong"/>
    <w:uiPriority w:val="99"/>
    <w:qFormat/>
    <w:rsid w:val="00972713"/>
    <w:rPr>
      <w:b/>
      <w:bCs/>
    </w:rPr>
  </w:style>
  <w:style w:type="character" w:customStyle="1" w:styleId="Heading9Char">
    <w:name w:val="Heading 9 Char"/>
    <w:link w:val="Heading9"/>
    <w:rsid w:val="00510513"/>
    <w:rPr>
      <w:rFonts w:ascii="Arial" w:hAnsi="Arial" w:cs="David"/>
      <w:snapToGrid w:val="0"/>
      <w:sz w:val="28"/>
      <w:szCs w:val="28"/>
    </w:rPr>
  </w:style>
  <w:style w:type="character" w:styleId="Hyperlink">
    <w:name w:val="Hyperlink"/>
    <w:unhideWhenUsed/>
    <w:rsid w:val="00C03785"/>
    <w:rPr>
      <w:color w:val="0000FF"/>
      <w:u w:val="single"/>
    </w:rPr>
  </w:style>
  <w:style w:type="paragraph" w:styleId="FootnoteText">
    <w:name w:val="footnote text"/>
    <w:basedOn w:val="Normal"/>
    <w:link w:val="FootnoteTextChar"/>
    <w:uiPriority w:val="99"/>
    <w:semiHidden/>
    <w:unhideWhenUsed/>
    <w:rsid w:val="00C03785"/>
    <w:rPr>
      <w:sz w:val="20"/>
      <w:szCs w:val="20"/>
    </w:rPr>
  </w:style>
  <w:style w:type="character" w:customStyle="1" w:styleId="FootnoteTextChar">
    <w:name w:val="Footnote Text Char"/>
    <w:link w:val="FootnoteText"/>
    <w:uiPriority w:val="99"/>
    <w:semiHidden/>
    <w:rsid w:val="0042421E"/>
    <w:rPr>
      <w:lang w:eastAsia="he-IL"/>
    </w:rPr>
  </w:style>
  <w:style w:type="character" w:styleId="FootnoteReference">
    <w:name w:val="footnote reference"/>
    <w:semiHidden/>
    <w:unhideWhenUsed/>
    <w:rsid w:val="0042421E"/>
    <w:rPr>
      <w:vertAlign w:val="superscript"/>
    </w:rPr>
  </w:style>
  <w:style w:type="paragraph" w:styleId="ListParagraph">
    <w:name w:val="List Paragraph"/>
    <w:basedOn w:val="Normal"/>
    <w:uiPriority w:val="34"/>
    <w:qFormat/>
    <w:rsid w:val="00315835"/>
    <w:pPr>
      <w:ind w:left="720"/>
      <w:contextualSpacing/>
    </w:pPr>
  </w:style>
  <w:style w:type="paragraph" w:customStyle="1" w:styleId="Default">
    <w:name w:val="Default"/>
    <w:rsid w:val="00315835"/>
    <w:pPr>
      <w:autoSpaceDE w:val="0"/>
      <w:autoSpaceDN w:val="0"/>
      <w:adjustRightInd w:val="0"/>
    </w:pPr>
    <w:rPr>
      <w:rFonts w:ascii="Verdana" w:hAnsi="Verdana" w:cs="Verdana"/>
      <w:color w:val="000000"/>
      <w:sz w:val="24"/>
      <w:szCs w:val="24"/>
    </w:rPr>
  </w:style>
  <w:style w:type="character" w:customStyle="1" w:styleId="Heading3Char">
    <w:name w:val="Heading 3 Char"/>
    <w:basedOn w:val="DefaultParagraphFont"/>
    <w:link w:val="Heading3"/>
    <w:uiPriority w:val="99"/>
    <w:rsid w:val="00C03785"/>
    <w:rPr>
      <w:rFonts w:ascii="CG Omega" w:hAnsi="CG Omega" w:cs="Narkisim"/>
      <w:sz w:val="24"/>
      <w:szCs w:val="24"/>
      <w:u w:val="single"/>
      <w:lang w:eastAsia="he-IL"/>
    </w:rPr>
  </w:style>
  <w:style w:type="character" w:customStyle="1" w:styleId="HeaderChar">
    <w:name w:val="Header Char"/>
    <w:basedOn w:val="DefaultParagraphFont"/>
    <w:link w:val="Header"/>
    <w:uiPriority w:val="99"/>
    <w:locked/>
    <w:rsid w:val="00C03785"/>
    <w:rPr>
      <w:sz w:val="24"/>
      <w:szCs w:val="24"/>
      <w:lang w:eastAsia="he-IL"/>
    </w:rPr>
  </w:style>
  <w:style w:type="character" w:customStyle="1" w:styleId="FooterChar">
    <w:name w:val="Footer Char"/>
    <w:basedOn w:val="DefaultParagraphFont"/>
    <w:link w:val="Footer"/>
    <w:uiPriority w:val="99"/>
    <w:locked/>
    <w:rsid w:val="00C03785"/>
    <w:rPr>
      <w:sz w:val="24"/>
      <w:szCs w:val="24"/>
      <w:lang w:eastAsia="he-IL"/>
    </w:rPr>
  </w:style>
  <w:style w:type="paragraph" w:styleId="BodyText">
    <w:name w:val="Body Text"/>
    <w:basedOn w:val="Normal"/>
    <w:link w:val="BodyTextChar"/>
    <w:uiPriority w:val="99"/>
    <w:rsid w:val="00C03785"/>
    <w:pPr>
      <w:bidi w:val="0"/>
      <w:jc w:val="center"/>
    </w:pPr>
    <w:rPr>
      <w:rFonts w:ascii="CG Omega" w:hAnsi="CG Omega"/>
      <w:b/>
      <w:bCs/>
      <w:sz w:val="28"/>
      <w:szCs w:val="28"/>
    </w:rPr>
  </w:style>
  <w:style w:type="character" w:customStyle="1" w:styleId="BodyTextChar">
    <w:name w:val="Body Text Char"/>
    <w:basedOn w:val="DefaultParagraphFont"/>
    <w:link w:val="BodyText"/>
    <w:uiPriority w:val="99"/>
    <w:rsid w:val="00C03785"/>
    <w:rPr>
      <w:rFonts w:ascii="CG Omega" w:hAnsi="CG Omega"/>
      <w:b/>
      <w:bCs/>
      <w:sz w:val="28"/>
      <w:szCs w:val="28"/>
      <w:lang w:eastAsia="he-IL"/>
    </w:rPr>
  </w:style>
  <w:style w:type="paragraph" w:customStyle="1" w:styleId="CharCharCharCharCharCharChar1">
    <w:name w:val="Char Char Char Char Char Char Char1"/>
    <w:basedOn w:val="Normal"/>
    <w:uiPriority w:val="99"/>
    <w:rsid w:val="00C03785"/>
    <w:pPr>
      <w:bidi w:val="0"/>
      <w:spacing w:after="160" w:line="240" w:lineRule="exact"/>
      <w:jc w:val="left"/>
    </w:pPr>
    <w:rPr>
      <w:rFonts w:ascii="Tahoma" w:eastAsia="Batang" w:hAnsi="Tahoma" w:cs="Tahoma"/>
      <w:sz w:val="20"/>
      <w:szCs w:val="20"/>
      <w:lang w:eastAsia="ko-KR" w:bidi="ar-SA"/>
    </w:rPr>
  </w:style>
  <w:style w:type="paragraph" w:customStyle="1" w:styleId="Title-Professional">
    <w:name w:val="Title - Professional"/>
    <w:basedOn w:val="Normal"/>
    <w:uiPriority w:val="99"/>
    <w:rsid w:val="00C03785"/>
    <w:pPr>
      <w:pBdr>
        <w:top w:val="single" w:sz="36" w:space="1" w:color="auto"/>
        <w:left w:val="single" w:sz="6" w:space="4" w:color="auto"/>
        <w:bottom w:val="single" w:sz="6" w:space="1" w:color="auto"/>
        <w:right w:val="single" w:sz="6" w:space="4" w:color="auto"/>
      </w:pBdr>
      <w:bidi w:val="0"/>
      <w:jc w:val="center"/>
    </w:pPr>
    <w:rPr>
      <w:rFonts w:ascii="Arial Black" w:hAnsi="Arial Black" w:cs="Miriam"/>
      <w:sz w:val="96"/>
      <w:szCs w:val="144"/>
    </w:rPr>
  </w:style>
  <w:style w:type="character" w:styleId="CommentReference">
    <w:name w:val="annotation reference"/>
    <w:basedOn w:val="DefaultParagraphFont"/>
    <w:uiPriority w:val="99"/>
    <w:semiHidden/>
    <w:rsid w:val="00C03785"/>
    <w:rPr>
      <w:rFonts w:cs="Times New Roman"/>
      <w:sz w:val="16"/>
    </w:rPr>
  </w:style>
  <w:style w:type="paragraph" w:styleId="CommentText">
    <w:name w:val="annotation text"/>
    <w:basedOn w:val="Normal"/>
    <w:link w:val="CommentTextChar"/>
    <w:uiPriority w:val="99"/>
    <w:semiHidden/>
    <w:rsid w:val="00C03785"/>
    <w:rPr>
      <w:sz w:val="20"/>
      <w:szCs w:val="20"/>
    </w:rPr>
  </w:style>
  <w:style w:type="character" w:customStyle="1" w:styleId="CommentTextChar">
    <w:name w:val="Comment Text Char"/>
    <w:basedOn w:val="DefaultParagraphFont"/>
    <w:link w:val="CommentText"/>
    <w:uiPriority w:val="99"/>
    <w:semiHidden/>
    <w:rsid w:val="00C03785"/>
    <w:rPr>
      <w:lang w:eastAsia="he-IL"/>
    </w:rPr>
  </w:style>
  <w:style w:type="paragraph" w:styleId="CommentSubject">
    <w:name w:val="annotation subject"/>
    <w:basedOn w:val="CommentText"/>
    <w:next w:val="CommentText"/>
    <w:link w:val="CommentSubjectChar"/>
    <w:uiPriority w:val="99"/>
    <w:semiHidden/>
    <w:rsid w:val="00C03785"/>
    <w:rPr>
      <w:b/>
      <w:bCs/>
    </w:rPr>
  </w:style>
  <w:style w:type="character" w:customStyle="1" w:styleId="CommentSubjectChar">
    <w:name w:val="Comment Subject Char"/>
    <w:basedOn w:val="CommentTextChar"/>
    <w:link w:val="CommentSubject"/>
    <w:uiPriority w:val="99"/>
    <w:semiHidden/>
    <w:rsid w:val="00C03785"/>
    <w:rPr>
      <w:b/>
      <w:bCs/>
      <w:lang w:eastAsia="he-IL"/>
    </w:rPr>
  </w:style>
  <w:style w:type="paragraph" w:styleId="Revision">
    <w:name w:val="Revision"/>
    <w:hidden/>
    <w:uiPriority w:val="99"/>
    <w:semiHidden/>
    <w:rsid w:val="00C03785"/>
    <w:rPr>
      <w:sz w:val="24"/>
      <w:szCs w:val="24"/>
      <w:lang w:eastAsia="he-IL"/>
    </w:rPr>
  </w:style>
  <w:style w:type="paragraph" w:styleId="Date">
    <w:name w:val="Date"/>
    <w:basedOn w:val="Normal"/>
    <w:next w:val="Normal"/>
    <w:link w:val="DateChar"/>
    <w:uiPriority w:val="99"/>
    <w:semiHidden/>
    <w:unhideWhenUsed/>
    <w:rsid w:val="00C03785"/>
  </w:style>
  <w:style w:type="character" w:customStyle="1" w:styleId="DateChar">
    <w:name w:val="Date Char"/>
    <w:basedOn w:val="DefaultParagraphFont"/>
    <w:link w:val="Date"/>
    <w:uiPriority w:val="99"/>
    <w:semiHidden/>
    <w:rsid w:val="00C03785"/>
    <w:rPr>
      <w:sz w:val="24"/>
      <w:szCs w:val="24"/>
      <w:lang w:eastAsia="he-IL"/>
    </w:rPr>
  </w:style>
  <w:style w:type="table" w:customStyle="1" w:styleId="TableGrid1">
    <w:name w:val="Table Grid1"/>
    <w:basedOn w:val="TableNormal"/>
    <w:next w:val="TableGrid"/>
    <w:uiPriority w:val="59"/>
    <w:rsid w:val="00C03785"/>
    <w:pPr>
      <w:jc w:val="center"/>
    </w:pPr>
    <w:rPr>
      <w:rFonts w:ascii="Calibri" w:eastAsia="PMingLiU" w:hAnsi="Calibri" w:cs="Arial"/>
      <w:sz w:val="22"/>
      <w:szCs w:val="22"/>
      <w:lang w:eastAsia="zh-TW"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037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03785"/>
    <w:pPr>
      <w:numPr>
        <w:numId w:val="11"/>
      </w:numPr>
      <w:autoSpaceDE w:val="0"/>
      <w:autoSpaceDN w:val="0"/>
      <w:bidi w:val="0"/>
      <w:spacing w:line="360" w:lineRule="auto"/>
      <w:ind w:right="624"/>
      <w:jc w:val="both"/>
    </w:pPr>
    <w:rPr>
      <w:rFonts w:cs="Miriam"/>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4171">
      <w:marLeft w:val="0"/>
      <w:marRight w:val="0"/>
      <w:marTop w:val="0"/>
      <w:marBottom w:val="0"/>
      <w:divBdr>
        <w:top w:val="none" w:sz="0" w:space="0" w:color="auto"/>
        <w:left w:val="none" w:sz="0" w:space="0" w:color="auto"/>
        <w:bottom w:val="none" w:sz="0" w:space="0" w:color="auto"/>
        <w:right w:val="none" w:sz="0" w:space="0" w:color="auto"/>
      </w:divBdr>
    </w:div>
    <w:div w:id="61954172">
      <w:marLeft w:val="0"/>
      <w:marRight w:val="0"/>
      <w:marTop w:val="0"/>
      <w:marBottom w:val="0"/>
      <w:divBdr>
        <w:top w:val="none" w:sz="0" w:space="0" w:color="auto"/>
        <w:left w:val="none" w:sz="0" w:space="0" w:color="auto"/>
        <w:bottom w:val="none" w:sz="0" w:space="0" w:color="auto"/>
        <w:right w:val="none" w:sz="0" w:space="0" w:color="auto"/>
      </w:divBdr>
    </w:div>
    <w:div w:id="61954173">
      <w:marLeft w:val="0"/>
      <w:marRight w:val="0"/>
      <w:marTop w:val="0"/>
      <w:marBottom w:val="0"/>
      <w:divBdr>
        <w:top w:val="none" w:sz="0" w:space="0" w:color="auto"/>
        <w:left w:val="none" w:sz="0" w:space="0" w:color="auto"/>
        <w:bottom w:val="none" w:sz="0" w:space="0" w:color="auto"/>
        <w:right w:val="none" w:sz="0" w:space="0" w:color="auto"/>
      </w:divBdr>
    </w:div>
    <w:div w:id="61954174">
      <w:marLeft w:val="0"/>
      <w:marRight w:val="0"/>
      <w:marTop w:val="0"/>
      <w:marBottom w:val="0"/>
      <w:divBdr>
        <w:top w:val="none" w:sz="0" w:space="0" w:color="auto"/>
        <w:left w:val="none" w:sz="0" w:space="0" w:color="auto"/>
        <w:bottom w:val="none" w:sz="0" w:space="0" w:color="auto"/>
        <w:right w:val="none" w:sz="0" w:space="0" w:color="auto"/>
      </w:divBdr>
    </w:div>
    <w:div w:id="76875185">
      <w:bodyDiv w:val="1"/>
      <w:marLeft w:val="0"/>
      <w:marRight w:val="0"/>
      <w:marTop w:val="0"/>
      <w:marBottom w:val="0"/>
      <w:divBdr>
        <w:top w:val="none" w:sz="0" w:space="0" w:color="auto"/>
        <w:left w:val="none" w:sz="0" w:space="0" w:color="auto"/>
        <w:bottom w:val="none" w:sz="0" w:space="0" w:color="auto"/>
        <w:right w:val="none" w:sz="0" w:space="0" w:color="auto"/>
      </w:divBdr>
    </w:div>
    <w:div w:id="84084306">
      <w:bodyDiv w:val="1"/>
      <w:marLeft w:val="0"/>
      <w:marRight w:val="0"/>
      <w:marTop w:val="0"/>
      <w:marBottom w:val="0"/>
      <w:divBdr>
        <w:top w:val="none" w:sz="0" w:space="0" w:color="auto"/>
        <w:left w:val="none" w:sz="0" w:space="0" w:color="auto"/>
        <w:bottom w:val="none" w:sz="0" w:space="0" w:color="auto"/>
        <w:right w:val="none" w:sz="0" w:space="0" w:color="auto"/>
      </w:divBdr>
    </w:div>
    <w:div w:id="642198684">
      <w:bodyDiv w:val="1"/>
      <w:marLeft w:val="0"/>
      <w:marRight w:val="0"/>
      <w:marTop w:val="0"/>
      <w:marBottom w:val="0"/>
      <w:divBdr>
        <w:top w:val="none" w:sz="0" w:space="0" w:color="auto"/>
        <w:left w:val="none" w:sz="0" w:space="0" w:color="auto"/>
        <w:bottom w:val="none" w:sz="0" w:space="0" w:color="auto"/>
        <w:right w:val="none" w:sz="0" w:space="0" w:color="auto"/>
      </w:divBdr>
    </w:div>
    <w:div w:id="817460009">
      <w:bodyDiv w:val="1"/>
      <w:marLeft w:val="0"/>
      <w:marRight w:val="0"/>
      <w:marTop w:val="0"/>
      <w:marBottom w:val="0"/>
      <w:divBdr>
        <w:top w:val="none" w:sz="0" w:space="0" w:color="auto"/>
        <w:left w:val="none" w:sz="0" w:space="0" w:color="auto"/>
        <w:bottom w:val="none" w:sz="0" w:space="0" w:color="auto"/>
        <w:right w:val="none" w:sz="0" w:space="0" w:color="auto"/>
      </w:divBdr>
    </w:div>
    <w:div w:id="843865099">
      <w:bodyDiv w:val="1"/>
      <w:marLeft w:val="0"/>
      <w:marRight w:val="0"/>
      <w:marTop w:val="0"/>
      <w:marBottom w:val="0"/>
      <w:divBdr>
        <w:top w:val="none" w:sz="0" w:space="0" w:color="auto"/>
        <w:left w:val="none" w:sz="0" w:space="0" w:color="auto"/>
        <w:bottom w:val="none" w:sz="0" w:space="0" w:color="auto"/>
        <w:right w:val="none" w:sz="0" w:space="0" w:color="auto"/>
      </w:divBdr>
    </w:div>
    <w:div w:id="1791780820">
      <w:bodyDiv w:val="1"/>
      <w:marLeft w:val="0"/>
      <w:marRight w:val="0"/>
      <w:marTop w:val="0"/>
      <w:marBottom w:val="0"/>
      <w:divBdr>
        <w:top w:val="none" w:sz="0" w:space="0" w:color="auto"/>
        <w:left w:val="none" w:sz="0" w:space="0" w:color="auto"/>
        <w:bottom w:val="none" w:sz="0" w:space="0" w:color="auto"/>
        <w:right w:val="none" w:sz="0" w:space="0" w:color="auto"/>
      </w:divBdr>
    </w:div>
    <w:div w:id="1794864219">
      <w:bodyDiv w:val="1"/>
      <w:marLeft w:val="0"/>
      <w:marRight w:val="0"/>
      <w:marTop w:val="0"/>
      <w:marBottom w:val="0"/>
      <w:divBdr>
        <w:top w:val="none" w:sz="0" w:space="0" w:color="auto"/>
        <w:left w:val="none" w:sz="0" w:space="0" w:color="auto"/>
        <w:bottom w:val="none" w:sz="0" w:space="0" w:color="auto"/>
        <w:right w:val="none" w:sz="0" w:space="0" w:color="auto"/>
      </w:divBdr>
    </w:div>
    <w:div w:id="1866668626">
      <w:bodyDiv w:val="1"/>
      <w:marLeft w:val="0"/>
      <w:marRight w:val="0"/>
      <w:marTop w:val="0"/>
      <w:marBottom w:val="0"/>
      <w:divBdr>
        <w:top w:val="none" w:sz="0" w:space="0" w:color="auto"/>
        <w:left w:val="none" w:sz="0" w:space="0" w:color="auto"/>
        <w:bottom w:val="none" w:sz="0" w:space="0" w:color="auto"/>
        <w:right w:val="none" w:sz="0" w:space="0" w:color="auto"/>
      </w:divBdr>
    </w:div>
    <w:div w:id="1890653283">
      <w:bodyDiv w:val="1"/>
      <w:marLeft w:val="0"/>
      <w:marRight w:val="0"/>
      <w:marTop w:val="0"/>
      <w:marBottom w:val="0"/>
      <w:divBdr>
        <w:top w:val="none" w:sz="0" w:space="0" w:color="auto"/>
        <w:left w:val="none" w:sz="0" w:space="0" w:color="auto"/>
        <w:bottom w:val="none" w:sz="0" w:space="0" w:color="auto"/>
        <w:right w:val="none" w:sz="0" w:space="0" w:color="auto"/>
      </w:divBdr>
    </w:div>
    <w:div w:id="1993632630">
      <w:bodyDiv w:val="1"/>
      <w:marLeft w:val="0"/>
      <w:marRight w:val="0"/>
      <w:marTop w:val="0"/>
      <w:marBottom w:val="0"/>
      <w:divBdr>
        <w:top w:val="none" w:sz="0" w:space="0" w:color="auto"/>
        <w:left w:val="none" w:sz="0" w:space="0" w:color="auto"/>
        <w:bottom w:val="none" w:sz="0" w:space="0" w:color="auto"/>
        <w:right w:val="none" w:sz="0" w:space="0" w:color="auto"/>
      </w:divBdr>
    </w:div>
    <w:div w:id="213170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frutar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utaro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17D8-017B-4F54-953C-07873082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5056</Characters>
  <Application>Microsoft Office Word</Application>
  <DocSecurity>4</DocSecurity>
  <Lines>42</Lines>
  <Paragraphs>11</Paragraphs>
  <ScaleCrop>false</ScaleCrop>
  <HeadingPairs>
    <vt:vector size="8" baseType="variant">
      <vt:variant>
        <vt:lpstr>Title</vt:lpstr>
      </vt:variant>
      <vt:variant>
        <vt:i4>1</vt:i4>
      </vt:variant>
      <vt:variant>
        <vt:lpstr>Título</vt:lpstr>
      </vt:variant>
      <vt:variant>
        <vt:i4>1</vt:i4>
      </vt:variant>
      <vt:variant>
        <vt:lpstr>Titel</vt:lpstr>
      </vt:variant>
      <vt:variant>
        <vt:i4>1</vt:i4>
      </vt:variant>
      <vt:variant>
        <vt:lpstr>שם</vt:lpstr>
      </vt:variant>
      <vt:variant>
        <vt:i4>1</vt:i4>
      </vt:variant>
    </vt:vector>
  </HeadingPairs>
  <TitlesOfParts>
    <vt:vector size="4" baseType="lpstr">
      <vt:lpstr>Start Here</vt:lpstr>
      <vt:lpstr>Start Here</vt:lpstr>
      <vt:lpstr>Start Here</vt:lpstr>
      <vt:lpstr>Start Here</vt:lpstr>
    </vt:vector>
  </TitlesOfParts>
  <Company>Titan</Company>
  <LinksUpToDate>false</LinksUpToDate>
  <CharactersWithSpaces>5909</CharactersWithSpaces>
  <SharedDoc>false</SharedDoc>
  <HLinks>
    <vt:vector size="6" baseType="variant">
      <vt:variant>
        <vt:i4>5767239</vt:i4>
      </vt:variant>
      <vt:variant>
        <vt:i4>0</vt:i4>
      </vt:variant>
      <vt:variant>
        <vt:i4>0</vt:i4>
      </vt:variant>
      <vt:variant>
        <vt:i4>5</vt:i4>
      </vt:variant>
      <vt:variant>
        <vt:lpwstr>http://www.frutarom.com/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Here</dc:title>
  <dc:creator>Fichsi</dc:creator>
  <cp:lastModifiedBy>George Seward</cp:lastModifiedBy>
  <cp:revision>2</cp:revision>
  <cp:lastPrinted>2015-06-17T13:26:00Z</cp:lastPrinted>
  <dcterms:created xsi:type="dcterms:W3CDTF">2017-08-15T15:08:00Z</dcterms:created>
  <dcterms:modified xsi:type="dcterms:W3CDTF">2017-08-15T15:08:00Z</dcterms:modified>
</cp:coreProperties>
</file>